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F4D" w:rsidRDefault="00747E24">
      <w:pPr>
        <w:pStyle w:val="Standard"/>
        <w:rPr>
          <w:rFonts w:hint="eastAsia"/>
        </w:rPr>
      </w:pPr>
      <w:bookmarkStart w:id="0" w:name="_GoBack"/>
      <w:bookmarkEnd w:id="0"/>
      <w:r>
        <w:t>Informacja przewodniczącej o działalności międzysesyjnej</w:t>
      </w:r>
    </w:p>
    <w:p w:rsidR="00FB0F4D" w:rsidRDefault="00FB0F4D">
      <w:pPr>
        <w:pStyle w:val="Standard"/>
        <w:rPr>
          <w:rFonts w:hint="eastAsia"/>
        </w:rPr>
      </w:pPr>
    </w:p>
    <w:p w:rsidR="00FB0F4D" w:rsidRDefault="00747E24">
      <w:pPr>
        <w:pStyle w:val="Standard"/>
        <w:numPr>
          <w:ilvl w:val="0"/>
          <w:numId w:val="1"/>
        </w:numPr>
        <w:spacing w:line="360" w:lineRule="auto"/>
        <w:rPr>
          <w:rFonts w:hint="eastAsia"/>
        </w:rPr>
      </w:pPr>
      <w:r>
        <w:t>W dniu 30 sierpnia brałam udział w sesji powiatu kościańskiego</w:t>
      </w:r>
    </w:p>
    <w:p w:rsidR="00FB0F4D" w:rsidRDefault="00747E24">
      <w:pPr>
        <w:pStyle w:val="Standard"/>
        <w:numPr>
          <w:ilvl w:val="0"/>
          <w:numId w:val="1"/>
        </w:numPr>
        <w:spacing w:line="360" w:lineRule="auto"/>
        <w:rPr>
          <w:rFonts w:hint="eastAsia"/>
        </w:rPr>
      </w:pPr>
      <w:r>
        <w:t xml:space="preserve">W dniu 2 września uczestniczyłam w uroczystym rozpoczęciu roku </w:t>
      </w:r>
      <w:r>
        <w:t>w Zespole Szkół i Placówek Oświatowych w Lubiniu oraz w Zespole Szkół w Krzywiniu. Radny Krzysztof Dziubałka członek Komisji Oświaty i Spraw Socjalnych brał udział w uroczystym rozpoczęciu roku w Zespole Szkół i Placówek Oświatowych w Bieżyniu, Radny Jaros</w:t>
      </w:r>
      <w:r>
        <w:t>ław Ruta członek Komisji Oświaty i Spraw Socjalnych w uroczystym rozpoczęciu roku w Zespole Szkół w Jerce.</w:t>
      </w:r>
    </w:p>
    <w:p w:rsidR="00FB0F4D" w:rsidRDefault="00747E24">
      <w:pPr>
        <w:pStyle w:val="Standard"/>
        <w:numPr>
          <w:ilvl w:val="0"/>
          <w:numId w:val="1"/>
        </w:numPr>
        <w:spacing w:line="360" w:lineRule="auto"/>
        <w:rPr>
          <w:rFonts w:hint="eastAsia"/>
        </w:rPr>
      </w:pPr>
      <w:r>
        <w:t>W dniu 7 września uczestniczyłam w Dożynkach w sołectwie Świniec.</w:t>
      </w:r>
    </w:p>
    <w:p w:rsidR="00FB0F4D" w:rsidRDefault="00747E24">
      <w:pPr>
        <w:pStyle w:val="Standard"/>
        <w:numPr>
          <w:ilvl w:val="0"/>
          <w:numId w:val="1"/>
        </w:numPr>
        <w:spacing w:line="360" w:lineRule="auto"/>
        <w:rPr>
          <w:rFonts w:hint="eastAsia"/>
        </w:rPr>
      </w:pPr>
      <w:r>
        <w:t>W dniu 8 września uczestniczyłam w Dożynkach w sołectwie Lubiń.</w:t>
      </w:r>
    </w:p>
    <w:p w:rsidR="00FB0F4D" w:rsidRDefault="00747E24">
      <w:pPr>
        <w:pStyle w:val="Standard"/>
        <w:numPr>
          <w:ilvl w:val="0"/>
          <w:numId w:val="1"/>
        </w:numPr>
        <w:spacing w:line="360" w:lineRule="auto"/>
        <w:rPr>
          <w:rFonts w:hint="eastAsia"/>
        </w:rPr>
      </w:pPr>
      <w:r>
        <w:t>W dniu 9 września b</w:t>
      </w:r>
      <w:r>
        <w:t>rałam udział w spotkaniu z Burmistrzem Przemysławem Kaczorem , starostą Arturem Opasem , Dyrektorem szpitala w Kościanie Wojciechem Maćkowiakiem oraz przedstawicielami PSP oraz pogotowia ratunkowego w sprawie możliwości umieszczenia karetki pogotowia w Jer</w:t>
      </w:r>
      <w:r>
        <w:t>ce.</w:t>
      </w:r>
    </w:p>
    <w:p w:rsidR="00FB0F4D" w:rsidRDefault="00747E24">
      <w:pPr>
        <w:pStyle w:val="Standard"/>
        <w:numPr>
          <w:ilvl w:val="0"/>
          <w:numId w:val="1"/>
        </w:numPr>
        <w:spacing w:line="360" w:lineRule="auto"/>
        <w:rPr>
          <w:rFonts w:hint="eastAsia"/>
        </w:rPr>
      </w:pPr>
      <w:r>
        <w:t>W dniach 9 i 11 września uczestniczyłam w objeździe gospodarczym sołectw Gminy Krzywiń.</w:t>
      </w:r>
    </w:p>
    <w:p w:rsidR="00FB0F4D" w:rsidRDefault="00747E24">
      <w:pPr>
        <w:pStyle w:val="Standard"/>
        <w:numPr>
          <w:ilvl w:val="0"/>
          <w:numId w:val="1"/>
        </w:numPr>
        <w:spacing w:line="360" w:lineRule="auto"/>
        <w:rPr>
          <w:rFonts w:hint="eastAsia"/>
        </w:rPr>
      </w:pPr>
      <w:r>
        <w:t>Pełniłam w Urzędzie Gminy dyżur w dniach 28 sierpnia,4,11i 18 września.</w:t>
      </w:r>
    </w:p>
    <w:p w:rsidR="00FB0F4D" w:rsidRDefault="00747E24">
      <w:pPr>
        <w:pStyle w:val="Standard"/>
        <w:numPr>
          <w:ilvl w:val="0"/>
          <w:numId w:val="1"/>
        </w:numPr>
        <w:spacing w:line="360" w:lineRule="auto"/>
        <w:rPr>
          <w:rFonts w:hint="eastAsia"/>
        </w:rPr>
      </w:pPr>
      <w:r>
        <w:t>Uchwały zatwierdzone na poprzedniej sesji zostały przekazane Burmistrzowi Miasta i Gminy Krz</w:t>
      </w:r>
      <w:r>
        <w:t>ywiń .</w:t>
      </w:r>
    </w:p>
    <w:sectPr w:rsidR="00FB0F4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E24" w:rsidRDefault="00747E24">
      <w:pPr>
        <w:rPr>
          <w:rFonts w:hint="eastAsia"/>
        </w:rPr>
      </w:pPr>
      <w:r>
        <w:separator/>
      </w:r>
    </w:p>
  </w:endnote>
  <w:endnote w:type="continuationSeparator" w:id="0">
    <w:p w:rsidR="00747E24" w:rsidRDefault="00747E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E24" w:rsidRDefault="00747E2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47E24" w:rsidRDefault="00747E2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663F"/>
    <w:multiLevelType w:val="multilevel"/>
    <w:tmpl w:val="B10CCD0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B0F4D"/>
    <w:rsid w:val="00747E24"/>
    <w:rsid w:val="00DE249A"/>
    <w:rsid w:val="00FB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870E0-0DE2-4BD4-9EEE-D1C331D1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Konieczna</dc:creator>
  <cp:lastModifiedBy>Anna Konieczna</cp:lastModifiedBy>
  <cp:revision>2</cp:revision>
  <dcterms:created xsi:type="dcterms:W3CDTF">2024-09-18T08:36:00Z</dcterms:created>
  <dcterms:modified xsi:type="dcterms:W3CDTF">2024-09-18T08:36:00Z</dcterms:modified>
</cp:coreProperties>
</file>