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496" w:rsidRPr="004D4EBA" w:rsidRDefault="005C4496" w:rsidP="005C4496">
      <w:pPr>
        <w:pStyle w:val="NormalnyWeb"/>
        <w:spacing w:before="0" w:beforeAutospacing="0" w:after="0" w:afterAutospacing="0" w:line="360" w:lineRule="auto"/>
        <w:jc w:val="center"/>
        <w:rPr>
          <w:rFonts w:asciiTheme="minorHAnsi" w:hAnsiTheme="minorHAnsi"/>
          <w:b/>
          <w:bCs/>
          <w:sz w:val="50"/>
          <w:szCs w:val="50"/>
        </w:rPr>
      </w:pPr>
      <w:r w:rsidRPr="004D4EBA">
        <w:rPr>
          <w:rFonts w:asciiTheme="minorHAnsi" w:hAnsiTheme="minorHAnsi"/>
          <w:noProof/>
          <w:sz w:val="50"/>
          <w:szCs w:val="50"/>
        </w:rPr>
        <w:drawing>
          <wp:anchor distT="0" distB="0" distL="114300" distR="114300" simplePos="0" relativeHeight="251659264" behindDoc="0" locked="0" layoutInCell="1" allowOverlap="1" wp14:anchorId="4CF95A7D" wp14:editId="15114CDF">
            <wp:simplePos x="0" y="0"/>
            <wp:positionH relativeFrom="column">
              <wp:posOffset>358775</wp:posOffset>
            </wp:positionH>
            <wp:positionV relativeFrom="paragraph">
              <wp:posOffset>637540</wp:posOffset>
            </wp:positionV>
            <wp:extent cx="5051425" cy="356743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1425" cy="356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4EBA">
        <w:rPr>
          <w:rFonts w:asciiTheme="minorHAnsi" w:hAnsiTheme="minorHAnsi"/>
          <w:b/>
          <w:bCs/>
          <w:sz w:val="50"/>
          <w:szCs w:val="50"/>
        </w:rPr>
        <w:t>RADA MIEJSKA KRZYWINIA</w:t>
      </w:r>
    </w:p>
    <w:p w:rsidR="005C4496" w:rsidRDefault="005C4496" w:rsidP="005C4496">
      <w:pPr>
        <w:pStyle w:val="NormalnyWeb"/>
        <w:spacing w:before="0" w:beforeAutospacing="0" w:after="0" w:afterAutospacing="0" w:line="360" w:lineRule="auto"/>
        <w:jc w:val="center"/>
        <w:rPr>
          <w:b/>
          <w:bCs/>
        </w:rPr>
      </w:pPr>
    </w:p>
    <w:p w:rsidR="005C4496" w:rsidRDefault="005C4496" w:rsidP="005C4496">
      <w:pPr>
        <w:pStyle w:val="NormalnyWeb"/>
        <w:spacing w:before="0" w:beforeAutospacing="0" w:after="0" w:afterAutospacing="0" w:line="360" w:lineRule="auto"/>
        <w:rPr>
          <w:b/>
          <w:bCs/>
        </w:rPr>
      </w:pPr>
    </w:p>
    <w:p w:rsidR="005C4496" w:rsidRDefault="005C4496" w:rsidP="005C4496">
      <w:pPr>
        <w:pStyle w:val="NormalnyWeb"/>
        <w:spacing w:before="0" w:beforeAutospacing="0" w:after="0" w:afterAutospacing="0" w:line="360" w:lineRule="auto"/>
        <w:jc w:val="center"/>
        <w:rPr>
          <w:b/>
          <w:bCs/>
          <w:sz w:val="36"/>
          <w:szCs w:val="36"/>
        </w:rPr>
      </w:pPr>
    </w:p>
    <w:p w:rsidR="005C4496" w:rsidRDefault="005C4496" w:rsidP="005C4496">
      <w:pPr>
        <w:pStyle w:val="NormalnyWeb"/>
        <w:spacing w:before="0" w:beforeAutospacing="0" w:after="0" w:afterAutospacing="0" w:line="360" w:lineRule="auto"/>
        <w:jc w:val="center"/>
        <w:rPr>
          <w:b/>
          <w:bCs/>
          <w:sz w:val="36"/>
          <w:szCs w:val="36"/>
        </w:rPr>
      </w:pPr>
    </w:p>
    <w:p w:rsidR="005C4496" w:rsidRDefault="005C4496" w:rsidP="005C4496">
      <w:pPr>
        <w:pStyle w:val="NormalnyWeb"/>
        <w:spacing w:before="0" w:beforeAutospacing="0" w:after="0" w:afterAutospacing="0" w:line="360" w:lineRule="auto"/>
        <w:jc w:val="center"/>
        <w:rPr>
          <w:b/>
          <w:bCs/>
          <w:sz w:val="36"/>
          <w:szCs w:val="36"/>
        </w:rPr>
      </w:pPr>
    </w:p>
    <w:p w:rsidR="005C4496" w:rsidRDefault="005C4496" w:rsidP="005C4496">
      <w:pPr>
        <w:pStyle w:val="NormalnyWeb"/>
        <w:spacing w:before="0" w:beforeAutospacing="0" w:after="0" w:afterAutospacing="0" w:line="360" w:lineRule="auto"/>
        <w:jc w:val="center"/>
        <w:rPr>
          <w:b/>
          <w:bCs/>
          <w:sz w:val="36"/>
          <w:szCs w:val="36"/>
        </w:rPr>
      </w:pPr>
    </w:p>
    <w:p w:rsidR="005C4496" w:rsidRDefault="005C4496" w:rsidP="005C4496">
      <w:pPr>
        <w:pStyle w:val="NormalnyWeb"/>
        <w:spacing w:before="0" w:beforeAutospacing="0" w:after="0" w:afterAutospacing="0" w:line="360" w:lineRule="auto"/>
        <w:jc w:val="center"/>
        <w:rPr>
          <w:b/>
          <w:bCs/>
          <w:sz w:val="36"/>
          <w:szCs w:val="36"/>
        </w:rPr>
      </w:pPr>
    </w:p>
    <w:p w:rsidR="005C4496" w:rsidRDefault="005C4496" w:rsidP="005C4496">
      <w:pPr>
        <w:pStyle w:val="NormalnyWeb"/>
        <w:spacing w:before="0" w:beforeAutospacing="0" w:after="0" w:afterAutospacing="0" w:line="360" w:lineRule="auto"/>
        <w:jc w:val="center"/>
        <w:rPr>
          <w:b/>
          <w:bCs/>
          <w:sz w:val="36"/>
          <w:szCs w:val="36"/>
        </w:rPr>
      </w:pPr>
    </w:p>
    <w:p w:rsidR="005C4496" w:rsidRDefault="005C4496" w:rsidP="005C4496">
      <w:pPr>
        <w:pStyle w:val="NormalnyWeb"/>
        <w:spacing w:before="0" w:beforeAutospacing="0" w:after="0" w:afterAutospacing="0" w:line="360" w:lineRule="auto"/>
        <w:jc w:val="center"/>
        <w:rPr>
          <w:b/>
          <w:bCs/>
          <w:sz w:val="36"/>
          <w:szCs w:val="36"/>
        </w:rPr>
      </w:pPr>
    </w:p>
    <w:p w:rsidR="005C4496" w:rsidRDefault="005C4496" w:rsidP="005C4496">
      <w:pPr>
        <w:pStyle w:val="NormalnyWeb"/>
        <w:spacing w:before="0" w:beforeAutospacing="0" w:after="0" w:afterAutospacing="0" w:line="360" w:lineRule="auto"/>
        <w:jc w:val="center"/>
        <w:rPr>
          <w:b/>
          <w:bCs/>
          <w:sz w:val="36"/>
          <w:szCs w:val="36"/>
        </w:rPr>
      </w:pPr>
    </w:p>
    <w:p w:rsidR="005C4496" w:rsidRPr="001D7C80" w:rsidRDefault="005C4496" w:rsidP="005C4496">
      <w:pPr>
        <w:pStyle w:val="NormalnyWeb"/>
        <w:spacing w:before="0" w:beforeAutospacing="0" w:after="0" w:afterAutospacing="0" w:line="360" w:lineRule="auto"/>
        <w:jc w:val="center"/>
        <w:rPr>
          <w:b/>
          <w:bCs/>
          <w:sz w:val="40"/>
          <w:szCs w:val="36"/>
        </w:rPr>
      </w:pPr>
    </w:p>
    <w:p w:rsidR="005C4496" w:rsidRPr="004D4EBA" w:rsidRDefault="005C4496" w:rsidP="005C4496">
      <w:pPr>
        <w:spacing w:line="360" w:lineRule="auto"/>
        <w:jc w:val="center"/>
        <w:rPr>
          <w:rFonts w:cstheme="minorHAnsi"/>
          <w:sz w:val="40"/>
          <w:szCs w:val="40"/>
        </w:rPr>
      </w:pPr>
      <w:r w:rsidRPr="004D4EBA">
        <w:rPr>
          <w:rFonts w:cstheme="minorHAnsi"/>
          <w:b/>
          <w:bCs/>
          <w:sz w:val="40"/>
          <w:szCs w:val="40"/>
        </w:rPr>
        <w:t xml:space="preserve">Protokół nr </w:t>
      </w:r>
      <w:r>
        <w:rPr>
          <w:rFonts w:cstheme="minorHAnsi"/>
          <w:b/>
          <w:bCs/>
          <w:sz w:val="40"/>
          <w:szCs w:val="40"/>
        </w:rPr>
        <w:t>17</w:t>
      </w:r>
      <w:r w:rsidRPr="004D4EBA">
        <w:rPr>
          <w:rFonts w:cstheme="minorHAnsi"/>
          <w:b/>
          <w:bCs/>
          <w:sz w:val="40"/>
          <w:szCs w:val="40"/>
        </w:rPr>
        <w:t>/202</w:t>
      </w:r>
      <w:r>
        <w:rPr>
          <w:rFonts w:cstheme="minorHAnsi"/>
          <w:b/>
          <w:bCs/>
          <w:sz w:val="40"/>
          <w:szCs w:val="40"/>
        </w:rPr>
        <w:t>5</w:t>
      </w:r>
    </w:p>
    <w:p w:rsidR="005C4496" w:rsidRPr="004D4EBA" w:rsidRDefault="005C4496" w:rsidP="005C4496">
      <w:pPr>
        <w:spacing w:line="360" w:lineRule="auto"/>
        <w:jc w:val="center"/>
        <w:rPr>
          <w:rFonts w:cstheme="minorHAnsi"/>
          <w:sz w:val="40"/>
          <w:szCs w:val="40"/>
        </w:rPr>
      </w:pPr>
      <w:r w:rsidRPr="004D4EBA">
        <w:rPr>
          <w:rFonts w:cstheme="minorHAnsi"/>
          <w:b/>
          <w:bCs/>
          <w:sz w:val="40"/>
          <w:szCs w:val="40"/>
        </w:rPr>
        <w:t xml:space="preserve">Komisji Rewizyjnej </w:t>
      </w:r>
    </w:p>
    <w:p w:rsidR="005C4496" w:rsidRPr="004D4EBA" w:rsidRDefault="005C4496" w:rsidP="005C4496">
      <w:pPr>
        <w:spacing w:line="360" w:lineRule="auto"/>
        <w:jc w:val="center"/>
        <w:rPr>
          <w:rFonts w:cstheme="minorHAnsi"/>
          <w:b/>
          <w:bCs/>
          <w:sz w:val="40"/>
          <w:szCs w:val="40"/>
        </w:rPr>
      </w:pPr>
      <w:r w:rsidRPr="004D4EBA">
        <w:rPr>
          <w:rFonts w:cstheme="minorHAnsi"/>
          <w:b/>
          <w:bCs/>
          <w:sz w:val="40"/>
          <w:szCs w:val="40"/>
        </w:rPr>
        <w:t xml:space="preserve">odbytej w dniu </w:t>
      </w:r>
      <w:r>
        <w:rPr>
          <w:rFonts w:cstheme="minorHAnsi"/>
          <w:b/>
          <w:bCs/>
          <w:sz w:val="40"/>
          <w:szCs w:val="40"/>
        </w:rPr>
        <w:t>16 grudnia</w:t>
      </w:r>
      <w:r w:rsidRPr="004D4EBA">
        <w:rPr>
          <w:rFonts w:cstheme="minorHAnsi"/>
          <w:b/>
          <w:bCs/>
          <w:sz w:val="40"/>
          <w:szCs w:val="40"/>
        </w:rPr>
        <w:t xml:space="preserve"> 2025 roku </w:t>
      </w:r>
    </w:p>
    <w:p w:rsidR="005C4496" w:rsidRPr="004D4EBA" w:rsidRDefault="005C4496" w:rsidP="005C4496">
      <w:pPr>
        <w:spacing w:line="360" w:lineRule="auto"/>
        <w:jc w:val="center"/>
        <w:rPr>
          <w:rFonts w:cstheme="minorHAnsi"/>
          <w:b/>
          <w:bCs/>
          <w:sz w:val="40"/>
          <w:szCs w:val="40"/>
        </w:rPr>
      </w:pPr>
      <w:r w:rsidRPr="004D4EBA">
        <w:rPr>
          <w:rFonts w:cstheme="minorHAnsi"/>
          <w:b/>
          <w:bCs/>
          <w:sz w:val="40"/>
          <w:szCs w:val="40"/>
        </w:rPr>
        <w:t xml:space="preserve">w Salce Narad </w:t>
      </w:r>
    </w:p>
    <w:p w:rsidR="005C4496" w:rsidRPr="004D4EBA" w:rsidRDefault="005C4496" w:rsidP="005C4496">
      <w:pPr>
        <w:spacing w:line="360" w:lineRule="auto"/>
        <w:jc w:val="center"/>
        <w:rPr>
          <w:rFonts w:cstheme="minorHAnsi"/>
          <w:b/>
          <w:bCs/>
          <w:sz w:val="40"/>
          <w:szCs w:val="40"/>
        </w:rPr>
      </w:pPr>
      <w:r w:rsidRPr="004D4EBA">
        <w:rPr>
          <w:rFonts w:cstheme="minorHAnsi"/>
          <w:b/>
          <w:bCs/>
          <w:sz w:val="40"/>
          <w:szCs w:val="40"/>
        </w:rPr>
        <w:t>w Urzędzie Miasta i Gminy Krzywiń</w:t>
      </w:r>
    </w:p>
    <w:p w:rsidR="005C4496" w:rsidRDefault="005C4496">
      <w:pPr>
        <w:spacing w:after="0"/>
        <w:rPr>
          <w:rFonts w:cstheme="minorHAnsi"/>
          <w:b/>
        </w:rPr>
      </w:pPr>
    </w:p>
    <w:p w:rsidR="005C4496" w:rsidRDefault="005C4496">
      <w:pPr>
        <w:spacing w:after="0"/>
        <w:rPr>
          <w:rFonts w:cstheme="minorHAnsi"/>
          <w:b/>
        </w:rPr>
      </w:pPr>
    </w:p>
    <w:p w:rsidR="005C4496" w:rsidRDefault="005C4496">
      <w:pPr>
        <w:spacing w:after="0"/>
        <w:rPr>
          <w:rFonts w:cstheme="minorHAnsi"/>
          <w:b/>
        </w:rPr>
      </w:pPr>
    </w:p>
    <w:p w:rsidR="005C4496" w:rsidRDefault="005C4496">
      <w:pPr>
        <w:spacing w:after="0"/>
        <w:rPr>
          <w:rFonts w:cstheme="minorHAnsi"/>
          <w:b/>
        </w:rPr>
      </w:pPr>
    </w:p>
    <w:p w:rsidR="0024098E" w:rsidRPr="003E6DBD" w:rsidRDefault="00FB07D1">
      <w:pPr>
        <w:spacing w:after="0"/>
        <w:rPr>
          <w:rFonts w:cstheme="minorHAnsi"/>
        </w:rPr>
      </w:pPr>
      <w:r w:rsidRPr="003E6DBD">
        <w:rPr>
          <w:rFonts w:cstheme="minorHAnsi"/>
          <w:b/>
        </w:rPr>
        <w:lastRenderedPageBreak/>
        <w:t>Rada Miejska Krzywinia</w:t>
      </w:r>
    </w:p>
    <w:p w:rsidR="0024098E" w:rsidRPr="003E6DBD" w:rsidRDefault="00FB07D1">
      <w:pPr>
        <w:spacing w:after="0"/>
        <w:rPr>
          <w:rFonts w:cstheme="minorHAnsi"/>
        </w:rPr>
      </w:pPr>
      <w:r w:rsidRPr="003E6DBD">
        <w:rPr>
          <w:rFonts w:cstheme="minorHAnsi"/>
        </w:rPr>
        <w:t>Komisja Rewizyjna</w:t>
      </w:r>
    </w:p>
    <w:p w:rsidR="003E6DBD" w:rsidRDefault="003E6DBD">
      <w:pPr>
        <w:jc w:val="center"/>
        <w:rPr>
          <w:rFonts w:cstheme="minorHAnsi"/>
          <w:b/>
        </w:rPr>
      </w:pPr>
    </w:p>
    <w:p w:rsidR="0024098E" w:rsidRPr="003E6DBD" w:rsidRDefault="00FB07D1">
      <w:pPr>
        <w:jc w:val="center"/>
        <w:rPr>
          <w:rFonts w:cstheme="minorHAnsi"/>
        </w:rPr>
      </w:pPr>
      <w:r w:rsidRPr="003E6DBD">
        <w:rPr>
          <w:rFonts w:cstheme="minorHAnsi"/>
          <w:b/>
        </w:rPr>
        <w:t>Protokół</w:t>
      </w:r>
      <w:r w:rsidR="003E6DBD">
        <w:rPr>
          <w:rFonts w:cstheme="minorHAnsi"/>
          <w:b/>
        </w:rPr>
        <w:t xml:space="preserve"> 17/2025</w:t>
      </w:r>
    </w:p>
    <w:p w:rsidR="0024098E" w:rsidRPr="003E6DBD" w:rsidRDefault="003E6DBD">
      <w:pPr>
        <w:spacing w:after="0"/>
        <w:rPr>
          <w:rFonts w:cstheme="minorHAnsi"/>
        </w:rPr>
      </w:pPr>
      <w:r>
        <w:rPr>
          <w:rFonts w:cstheme="minorHAnsi"/>
        </w:rPr>
        <w:t>XVII</w:t>
      </w:r>
      <w:r w:rsidR="00FB07D1" w:rsidRPr="003E6DBD">
        <w:rPr>
          <w:rFonts w:cstheme="minorHAnsi"/>
        </w:rPr>
        <w:t xml:space="preserve"> Komisja Rewizyjna w dniu 2025-12-16</w:t>
      </w:r>
    </w:p>
    <w:p w:rsidR="0024098E" w:rsidRPr="003E6DBD" w:rsidRDefault="00FB07D1">
      <w:pPr>
        <w:spacing w:after="0"/>
        <w:rPr>
          <w:rFonts w:cstheme="minorHAnsi"/>
        </w:rPr>
      </w:pPr>
      <w:r w:rsidRPr="003E6DBD">
        <w:rPr>
          <w:rFonts w:cstheme="minorHAnsi"/>
        </w:rPr>
        <w:t>Miejsce posiedzenia: Salka UMiG Krzywiń</w:t>
      </w:r>
    </w:p>
    <w:p w:rsidR="0024098E" w:rsidRPr="003E6DBD" w:rsidRDefault="00FB07D1">
      <w:pPr>
        <w:rPr>
          <w:rFonts w:cstheme="minorHAnsi"/>
        </w:rPr>
      </w:pPr>
      <w:r w:rsidRPr="003E6DBD">
        <w:rPr>
          <w:rFonts w:cstheme="minorHAnsi"/>
        </w:rPr>
        <w:t>Obrady rozpoczęto 2025-12-16 o godzinie 16:00, a zakończono o godzinie 20:29 tego samego dnia.</w:t>
      </w:r>
    </w:p>
    <w:p w:rsidR="0024098E" w:rsidRPr="003E6DBD" w:rsidRDefault="00FB07D1">
      <w:pPr>
        <w:rPr>
          <w:rFonts w:cstheme="minorHAnsi"/>
        </w:rPr>
      </w:pPr>
      <w:r w:rsidRPr="003E6DBD">
        <w:rPr>
          <w:rFonts w:cstheme="minorHAnsi"/>
        </w:rPr>
        <w:t>W posiedzeniu wzięło udział 5 członków.</w:t>
      </w:r>
    </w:p>
    <w:p w:rsidR="0024098E" w:rsidRPr="003E6DBD" w:rsidRDefault="00FB07D1">
      <w:pPr>
        <w:rPr>
          <w:rFonts w:cstheme="minorHAnsi"/>
        </w:rPr>
      </w:pPr>
      <w:r w:rsidRPr="003E6DBD">
        <w:rPr>
          <w:rFonts w:cstheme="minorHAnsi"/>
        </w:rPr>
        <w:t>Obecni:</w:t>
      </w:r>
    </w:p>
    <w:p w:rsidR="0024098E" w:rsidRPr="003E6DBD" w:rsidRDefault="00FB07D1">
      <w:pPr>
        <w:spacing w:after="0"/>
        <w:rPr>
          <w:rFonts w:cstheme="minorHAnsi"/>
        </w:rPr>
      </w:pPr>
      <w:r w:rsidRPr="003E6DBD">
        <w:rPr>
          <w:rFonts w:cstheme="minorHAnsi"/>
        </w:rPr>
        <w:t>1. Beata Cugier</w:t>
      </w:r>
    </w:p>
    <w:p w:rsidR="0024098E" w:rsidRPr="003E6DBD" w:rsidRDefault="00FB07D1">
      <w:pPr>
        <w:spacing w:after="0"/>
        <w:rPr>
          <w:rFonts w:cstheme="minorHAnsi"/>
        </w:rPr>
      </w:pPr>
      <w:r w:rsidRPr="003E6DBD">
        <w:rPr>
          <w:rFonts w:cstheme="minorHAnsi"/>
        </w:rPr>
        <w:t>2. Edyta Majsner</w:t>
      </w:r>
    </w:p>
    <w:p w:rsidR="0024098E" w:rsidRPr="003E6DBD" w:rsidRDefault="00FB07D1">
      <w:pPr>
        <w:spacing w:after="0"/>
        <w:rPr>
          <w:rFonts w:cstheme="minorHAnsi"/>
        </w:rPr>
      </w:pPr>
      <w:r w:rsidRPr="003E6DBD">
        <w:rPr>
          <w:rFonts w:cstheme="minorHAnsi"/>
        </w:rPr>
        <w:t>3. Bogumił Rożek</w:t>
      </w:r>
    </w:p>
    <w:p w:rsidR="0024098E" w:rsidRPr="003E6DBD" w:rsidRDefault="00FB07D1">
      <w:pPr>
        <w:spacing w:after="0"/>
        <w:rPr>
          <w:rFonts w:cstheme="minorHAnsi"/>
        </w:rPr>
      </w:pPr>
      <w:r w:rsidRPr="003E6DBD">
        <w:rPr>
          <w:rFonts w:cstheme="minorHAnsi"/>
        </w:rPr>
        <w:t>4. Jarosław Ruta</w:t>
      </w:r>
    </w:p>
    <w:p w:rsidR="0024098E" w:rsidRDefault="00FB07D1">
      <w:pPr>
        <w:spacing w:after="0"/>
        <w:rPr>
          <w:rFonts w:cstheme="minorHAnsi"/>
        </w:rPr>
      </w:pPr>
      <w:r w:rsidRPr="003E6DBD">
        <w:rPr>
          <w:rFonts w:cstheme="minorHAnsi"/>
        </w:rPr>
        <w:t>5. Joanna Ziętkiewicz</w:t>
      </w:r>
      <w:r w:rsidR="003E6DBD">
        <w:rPr>
          <w:rFonts w:cstheme="minorHAnsi"/>
        </w:rPr>
        <w:t xml:space="preserve"> od godziny 17.08</w:t>
      </w:r>
    </w:p>
    <w:p w:rsidR="003E6DBD" w:rsidRDefault="003E6DBD">
      <w:pPr>
        <w:spacing w:after="0"/>
        <w:rPr>
          <w:rFonts w:cstheme="minorHAnsi"/>
        </w:rPr>
      </w:pPr>
    </w:p>
    <w:p w:rsidR="003E6DBD" w:rsidRPr="00F471DB" w:rsidRDefault="003E6DBD" w:rsidP="003E6DBD">
      <w:pPr>
        <w:spacing w:after="0"/>
        <w:rPr>
          <w:rFonts w:cstheme="minorHAnsi"/>
        </w:rPr>
      </w:pPr>
      <w:r w:rsidRPr="00F471DB">
        <w:rPr>
          <w:rFonts w:cstheme="minorHAnsi"/>
        </w:rPr>
        <w:t xml:space="preserve">Z uwagi na to, że tego dnia spotkały się wszystkie cztery komisje Rady Miejskiej Krzywinia spotkanie otworzyła Przewodnicząca Rady Miejskiej Krzywinia Hanna Frankiewicz. Powitała obecnych gości w osobach: </w:t>
      </w:r>
    </w:p>
    <w:p w:rsidR="003E6DBD" w:rsidRPr="00F471DB" w:rsidRDefault="003E6DBD" w:rsidP="003E6DBD">
      <w:pPr>
        <w:spacing w:after="0"/>
        <w:rPr>
          <w:rFonts w:cstheme="minorHAnsi"/>
        </w:rPr>
      </w:pPr>
    </w:p>
    <w:p w:rsidR="003E6DBD" w:rsidRPr="00F471DB" w:rsidRDefault="003E6DBD" w:rsidP="003E6DBD">
      <w:pPr>
        <w:spacing w:line="240" w:lineRule="auto"/>
        <w:rPr>
          <w:rFonts w:cstheme="minorHAnsi"/>
        </w:rPr>
      </w:pPr>
      <w:r w:rsidRPr="00F471DB">
        <w:rPr>
          <w:rFonts w:cstheme="minorHAnsi"/>
        </w:rPr>
        <w:t>Przemysław Kaczor – Burmistrz Miasta i Gminy Krzywiń</w:t>
      </w:r>
    </w:p>
    <w:p w:rsidR="003E6DBD" w:rsidRPr="00F471DB" w:rsidRDefault="003E6DBD" w:rsidP="003E6DBD">
      <w:pPr>
        <w:spacing w:line="240" w:lineRule="auto"/>
        <w:rPr>
          <w:rFonts w:cstheme="minorHAnsi"/>
        </w:rPr>
      </w:pPr>
      <w:r w:rsidRPr="00F471DB">
        <w:rPr>
          <w:rFonts w:cstheme="minorHAnsi"/>
        </w:rPr>
        <w:t>Andrzej Konieczny – Sekretarz Burmistrza Miasta i Gminy Krzywiń</w:t>
      </w:r>
    </w:p>
    <w:p w:rsidR="003E6DBD" w:rsidRPr="00F471DB" w:rsidRDefault="003E6DBD" w:rsidP="003E6DBD">
      <w:pPr>
        <w:spacing w:line="240" w:lineRule="auto"/>
        <w:rPr>
          <w:rFonts w:cstheme="minorHAnsi"/>
        </w:rPr>
      </w:pPr>
      <w:r w:rsidRPr="00F471DB">
        <w:rPr>
          <w:rFonts w:cstheme="minorHAnsi"/>
        </w:rPr>
        <w:t>Iwona Kamińska – Skarbnik Miasta i Gminy Krzywiń</w:t>
      </w:r>
    </w:p>
    <w:p w:rsidR="003E6DBD" w:rsidRPr="00F471DB" w:rsidRDefault="003E6DBD" w:rsidP="003E6DBD">
      <w:pPr>
        <w:pStyle w:val="NormalnyWeb"/>
        <w:spacing w:before="0" w:beforeAutospacing="0" w:after="0" w:afterAutospacing="0" w:line="360" w:lineRule="auto"/>
        <w:rPr>
          <w:rFonts w:asciiTheme="minorHAnsi" w:hAnsiTheme="minorHAnsi" w:cstheme="minorHAnsi"/>
          <w:sz w:val="22"/>
          <w:szCs w:val="22"/>
        </w:rPr>
      </w:pPr>
      <w:r w:rsidRPr="00F471DB">
        <w:rPr>
          <w:rFonts w:asciiTheme="minorHAnsi" w:hAnsiTheme="minorHAnsi" w:cstheme="minorHAnsi"/>
          <w:sz w:val="22"/>
          <w:szCs w:val="22"/>
        </w:rPr>
        <w:t xml:space="preserve">Maciej Gubański  – Kierownik Referatu Rozwoju i Gospodarki Lokalnej </w:t>
      </w:r>
    </w:p>
    <w:p w:rsidR="003E6DBD" w:rsidRPr="00F471DB" w:rsidRDefault="003E6DBD" w:rsidP="003E6DBD">
      <w:pPr>
        <w:pStyle w:val="NormalnyWeb"/>
        <w:spacing w:before="0" w:beforeAutospacing="0" w:after="0" w:afterAutospacing="0" w:line="360" w:lineRule="auto"/>
        <w:rPr>
          <w:rFonts w:asciiTheme="minorHAnsi" w:hAnsiTheme="minorHAnsi" w:cstheme="minorHAnsi"/>
          <w:sz w:val="22"/>
          <w:szCs w:val="22"/>
        </w:rPr>
      </w:pPr>
      <w:r w:rsidRPr="00F471DB">
        <w:rPr>
          <w:rFonts w:asciiTheme="minorHAnsi" w:hAnsiTheme="minorHAnsi" w:cstheme="minorHAnsi"/>
          <w:sz w:val="22"/>
          <w:szCs w:val="22"/>
        </w:rPr>
        <w:t>Mieczysław Klupczyński – Radca Prawny Miasta i Gminy Krzywiń</w:t>
      </w:r>
    </w:p>
    <w:p w:rsidR="003E6DBD" w:rsidRPr="00F471DB" w:rsidRDefault="003E6DBD" w:rsidP="003E6DBD">
      <w:pPr>
        <w:pStyle w:val="NormalnyWeb"/>
        <w:spacing w:before="0" w:beforeAutospacing="0" w:after="0" w:afterAutospacing="0" w:line="360" w:lineRule="auto"/>
        <w:rPr>
          <w:rFonts w:asciiTheme="minorHAnsi" w:hAnsiTheme="minorHAnsi" w:cstheme="minorHAnsi"/>
          <w:sz w:val="22"/>
          <w:szCs w:val="22"/>
        </w:rPr>
      </w:pPr>
      <w:r w:rsidRPr="00F471DB">
        <w:rPr>
          <w:rFonts w:asciiTheme="minorHAnsi" w:hAnsiTheme="minorHAnsi" w:cstheme="minorHAnsi"/>
          <w:sz w:val="22"/>
          <w:szCs w:val="22"/>
        </w:rPr>
        <w:t>Jolanta Bilska – Dyrektor Biblioteki Publicznej Miasta i Gminy Krzywiń</w:t>
      </w:r>
    </w:p>
    <w:p w:rsidR="003E6DBD" w:rsidRPr="00F471DB" w:rsidRDefault="003E6DBD" w:rsidP="003E6DBD">
      <w:pPr>
        <w:pStyle w:val="NormalnyWeb"/>
        <w:spacing w:before="0" w:beforeAutospacing="0" w:after="0" w:afterAutospacing="0" w:line="360" w:lineRule="auto"/>
        <w:rPr>
          <w:rFonts w:asciiTheme="minorHAnsi" w:hAnsiTheme="minorHAnsi" w:cstheme="minorHAnsi"/>
          <w:sz w:val="22"/>
          <w:szCs w:val="22"/>
        </w:rPr>
      </w:pPr>
      <w:r w:rsidRPr="00F471DB">
        <w:rPr>
          <w:rFonts w:asciiTheme="minorHAnsi" w:hAnsiTheme="minorHAnsi" w:cstheme="minorHAnsi"/>
          <w:sz w:val="22"/>
          <w:szCs w:val="22"/>
        </w:rPr>
        <w:t>Agnieszka Szczerbal - Pracownik Biblioteki Publicznej Miasta i Gminy Krzywiń</w:t>
      </w:r>
    </w:p>
    <w:p w:rsidR="003E6DBD" w:rsidRPr="00F471DB" w:rsidRDefault="003E6DBD" w:rsidP="003E6DBD">
      <w:pPr>
        <w:pStyle w:val="NormalnyWeb"/>
        <w:spacing w:before="0" w:beforeAutospacing="0" w:after="0" w:afterAutospacing="0" w:line="360" w:lineRule="auto"/>
        <w:rPr>
          <w:rFonts w:asciiTheme="minorHAnsi" w:hAnsiTheme="minorHAnsi" w:cstheme="minorHAnsi"/>
          <w:sz w:val="22"/>
          <w:szCs w:val="22"/>
        </w:rPr>
      </w:pPr>
      <w:r w:rsidRPr="00F471DB">
        <w:rPr>
          <w:rFonts w:asciiTheme="minorHAnsi" w:hAnsiTheme="minorHAnsi" w:cstheme="minorHAnsi"/>
          <w:sz w:val="22"/>
          <w:szCs w:val="22"/>
        </w:rPr>
        <w:t>Magdalena Zydlewicz -  Pracownik Biblioteki Publicznej Miasta i Gminy Krzywiń</w:t>
      </w:r>
    </w:p>
    <w:p w:rsidR="003E6DBD" w:rsidRDefault="003E6DBD">
      <w:pPr>
        <w:spacing w:after="0"/>
        <w:rPr>
          <w:rFonts w:cstheme="minorHAnsi"/>
        </w:rPr>
      </w:pPr>
    </w:p>
    <w:p w:rsidR="003E6DBD" w:rsidRPr="003E6DBD" w:rsidRDefault="003E6DBD">
      <w:pPr>
        <w:spacing w:after="0"/>
        <w:rPr>
          <w:rFonts w:cstheme="minorHAnsi"/>
        </w:rPr>
      </w:pPr>
    </w:p>
    <w:p w:rsidR="0024098E" w:rsidRPr="003E6DBD" w:rsidRDefault="00FB07D1" w:rsidP="003E6DBD">
      <w:pPr>
        <w:pStyle w:val="Akapitzlist"/>
        <w:numPr>
          <w:ilvl w:val="0"/>
          <w:numId w:val="1"/>
        </w:numPr>
        <w:rPr>
          <w:rFonts w:cstheme="minorHAnsi"/>
          <w:b/>
        </w:rPr>
      </w:pPr>
      <w:r w:rsidRPr="003E6DBD">
        <w:rPr>
          <w:rFonts w:cstheme="minorHAnsi"/>
          <w:b/>
        </w:rPr>
        <w:t>Otwarcie posiedzenia.</w:t>
      </w:r>
    </w:p>
    <w:p w:rsidR="003E6DBD" w:rsidRPr="003E6DBD" w:rsidRDefault="003E6DBD" w:rsidP="003E6DBD">
      <w:pPr>
        <w:rPr>
          <w:rFonts w:cstheme="minorHAnsi"/>
          <w:b/>
        </w:rPr>
      </w:pPr>
      <w:r w:rsidRPr="00F471DB">
        <w:rPr>
          <w:rFonts w:cstheme="minorHAnsi"/>
        </w:rPr>
        <w:t xml:space="preserve">Posiedzenie Komisji </w:t>
      </w:r>
      <w:r>
        <w:rPr>
          <w:rFonts w:cstheme="minorHAnsi"/>
        </w:rPr>
        <w:t>Rewizyjnej</w:t>
      </w:r>
      <w:r w:rsidRPr="00F471DB">
        <w:rPr>
          <w:rFonts w:cstheme="minorHAnsi"/>
        </w:rPr>
        <w:t xml:space="preserve"> otworzył</w:t>
      </w:r>
      <w:r>
        <w:rPr>
          <w:rFonts w:cstheme="minorHAnsi"/>
        </w:rPr>
        <w:t xml:space="preserve"> Zastępca</w:t>
      </w:r>
      <w:r w:rsidRPr="00F471DB">
        <w:rPr>
          <w:rFonts w:cstheme="minorHAnsi"/>
        </w:rPr>
        <w:t xml:space="preserve"> Przewodnicząc</w:t>
      </w:r>
      <w:r>
        <w:rPr>
          <w:rFonts w:cstheme="minorHAnsi"/>
        </w:rPr>
        <w:t xml:space="preserve">ej Jarosław Ruta </w:t>
      </w:r>
      <w:r w:rsidRPr="00F471DB">
        <w:rPr>
          <w:rFonts w:cstheme="minorHAnsi"/>
        </w:rPr>
        <w:t xml:space="preserve">stwierdzając, że posiedzenie zostało zwołane prawidłowo, w posiedzeniu Komisji bierze udział </w:t>
      </w:r>
      <w:r>
        <w:rPr>
          <w:rFonts w:cstheme="minorHAnsi"/>
        </w:rPr>
        <w:t>4</w:t>
      </w:r>
      <w:r w:rsidRPr="00F471DB">
        <w:rPr>
          <w:rFonts w:cstheme="minorHAnsi"/>
        </w:rPr>
        <w:t xml:space="preserve"> członków Komisji, co wobec składu komisji wynoszącego 5 osób stanowi kworum pozwalające na podejmowanie prawomocnych decyzji.</w:t>
      </w:r>
    </w:p>
    <w:p w:rsidR="0024098E" w:rsidRPr="003E6DBD" w:rsidRDefault="00FB07D1" w:rsidP="003E6DBD">
      <w:pPr>
        <w:pStyle w:val="Akapitzlist"/>
        <w:numPr>
          <w:ilvl w:val="0"/>
          <w:numId w:val="1"/>
        </w:numPr>
        <w:rPr>
          <w:rFonts w:cstheme="minorHAnsi"/>
          <w:b/>
        </w:rPr>
      </w:pPr>
      <w:r w:rsidRPr="003E6DBD">
        <w:rPr>
          <w:rFonts w:cstheme="minorHAnsi"/>
          <w:b/>
        </w:rPr>
        <w:t>Przyjęcie porządku posiedzenia.</w:t>
      </w:r>
    </w:p>
    <w:p w:rsidR="005C4496" w:rsidRPr="005C4496" w:rsidRDefault="005C4496" w:rsidP="005C4496">
      <w:pPr>
        <w:rPr>
          <w:rFonts w:cstheme="minorHAnsi"/>
        </w:rPr>
      </w:pPr>
      <w:r>
        <w:rPr>
          <w:rFonts w:cstheme="minorHAnsi"/>
        </w:rPr>
        <w:t xml:space="preserve">Zastępca </w:t>
      </w:r>
      <w:r w:rsidRPr="005C4496">
        <w:rPr>
          <w:rFonts w:cstheme="minorHAnsi"/>
        </w:rPr>
        <w:t>Przewodnicząc</w:t>
      </w:r>
      <w:r>
        <w:rPr>
          <w:rFonts w:cstheme="minorHAnsi"/>
        </w:rPr>
        <w:t>ej</w:t>
      </w:r>
      <w:r w:rsidRPr="005C4496">
        <w:rPr>
          <w:rFonts w:cstheme="minorHAnsi"/>
        </w:rPr>
        <w:t xml:space="preserve"> </w:t>
      </w:r>
      <w:r>
        <w:rPr>
          <w:rFonts w:cstheme="minorHAnsi"/>
        </w:rPr>
        <w:t xml:space="preserve">Jarosław Ruta </w:t>
      </w:r>
      <w:r w:rsidRPr="005C4496">
        <w:rPr>
          <w:rFonts w:cstheme="minorHAnsi"/>
        </w:rPr>
        <w:t>odczytał porządek obrad.</w:t>
      </w:r>
    </w:p>
    <w:p w:rsidR="003E6DBD" w:rsidRDefault="003E6DBD" w:rsidP="003E6DBD">
      <w:pPr>
        <w:rPr>
          <w:rFonts w:cstheme="minorHAnsi"/>
          <w:b/>
        </w:rPr>
      </w:pPr>
    </w:p>
    <w:p w:rsidR="003E6DBD" w:rsidRPr="005458B4" w:rsidRDefault="003E6DBD" w:rsidP="003E6DBD">
      <w:pPr>
        <w:pStyle w:val="Akapitzlist"/>
        <w:numPr>
          <w:ilvl w:val="0"/>
          <w:numId w:val="3"/>
        </w:numPr>
        <w:spacing w:after="0"/>
        <w:rPr>
          <w:rFonts w:cstheme="minorHAnsi"/>
        </w:rPr>
      </w:pPr>
      <w:r w:rsidRPr="005458B4">
        <w:rPr>
          <w:rFonts w:cstheme="minorHAnsi"/>
        </w:rPr>
        <w:t>Otwarcie posiedzenia.</w:t>
      </w:r>
    </w:p>
    <w:p w:rsidR="003E6DBD" w:rsidRPr="005458B4" w:rsidRDefault="003E6DBD" w:rsidP="003E6DBD">
      <w:pPr>
        <w:pStyle w:val="Akapitzlist"/>
        <w:numPr>
          <w:ilvl w:val="0"/>
          <w:numId w:val="3"/>
        </w:numPr>
        <w:spacing w:after="0"/>
        <w:rPr>
          <w:rFonts w:cstheme="minorHAnsi"/>
        </w:rPr>
      </w:pPr>
      <w:r>
        <w:rPr>
          <w:rFonts w:cstheme="minorHAnsi"/>
        </w:rPr>
        <w:t>Przyjęcie porządku posiedzenia.</w:t>
      </w:r>
      <w:r w:rsidRPr="005458B4">
        <w:rPr>
          <w:rFonts w:cstheme="minorHAnsi"/>
        </w:rPr>
        <w:t xml:space="preserve"> </w:t>
      </w:r>
    </w:p>
    <w:p w:rsidR="003E6DBD" w:rsidRPr="005458B4" w:rsidRDefault="003E6DBD" w:rsidP="003E6DBD">
      <w:pPr>
        <w:pStyle w:val="Akapitzlist"/>
        <w:numPr>
          <w:ilvl w:val="0"/>
          <w:numId w:val="3"/>
        </w:numPr>
        <w:spacing w:after="0"/>
        <w:rPr>
          <w:rFonts w:cstheme="minorHAnsi"/>
        </w:rPr>
      </w:pPr>
      <w:r w:rsidRPr="005458B4">
        <w:rPr>
          <w:rFonts w:cstheme="minorHAnsi"/>
        </w:rPr>
        <w:t>Przyjęcie protokołu z XV</w:t>
      </w:r>
      <w:r w:rsidR="005C4496">
        <w:rPr>
          <w:rFonts w:cstheme="minorHAnsi"/>
        </w:rPr>
        <w:t>I</w:t>
      </w:r>
      <w:r w:rsidRPr="005458B4">
        <w:rPr>
          <w:rFonts w:cstheme="minorHAnsi"/>
        </w:rPr>
        <w:t xml:space="preserve"> Posiedzenia Komisji </w:t>
      </w:r>
      <w:r w:rsidR="005C4496">
        <w:rPr>
          <w:rFonts w:cstheme="minorHAnsi"/>
        </w:rPr>
        <w:t>Rewizyjnej</w:t>
      </w:r>
      <w:r w:rsidRPr="005458B4">
        <w:rPr>
          <w:rFonts w:cstheme="minorHAnsi"/>
        </w:rPr>
        <w:t xml:space="preserve"> z dnia </w:t>
      </w:r>
      <w:r w:rsidR="005C4496">
        <w:rPr>
          <w:rFonts w:cstheme="minorHAnsi"/>
        </w:rPr>
        <w:t>08</w:t>
      </w:r>
      <w:r w:rsidRPr="005458B4">
        <w:rPr>
          <w:rFonts w:cstheme="minorHAnsi"/>
        </w:rPr>
        <w:t>.1</w:t>
      </w:r>
      <w:r w:rsidR="005C4496">
        <w:rPr>
          <w:rFonts w:cstheme="minorHAnsi"/>
        </w:rPr>
        <w:t>2</w:t>
      </w:r>
      <w:r w:rsidRPr="005458B4">
        <w:rPr>
          <w:rFonts w:cstheme="minorHAnsi"/>
        </w:rPr>
        <w:t>.2025 r.</w:t>
      </w:r>
    </w:p>
    <w:p w:rsidR="003E6DBD" w:rsidRPr="005458B4" w:rsidRDefault="003E6DBD" w:rsidP="003E6DBD">
      <w:pPr>
        <w:pStyle w:val="Akapitzlist"/>
        <w:numPr>
          <w:ilvl w:val="0"/>
          <w:numId w:val="3"/>
        </w:numPr>
        <w:spacing w:after="0"/>
        <w:rPr>
          <w:rFonts w:cstheme="minorHAnsi"/>
        </w:rPr>
      </w:pPr>
      <w:r w:rsidRPr="005458B4">
        <w:rPr>
          <w:rFonts w:cstheme="minorHAnsi"/>
        </w:rPr>
        <w:t>Zaopiniowanie sprawozdania z wykonania budżetu za 2025 r.</w:t>
      </w:r>
    </w:p>
    <w:p w:rsidR="003E6DBD" w:rsidRDefault="003E6DBD" w:rsidP="003E6DBD">
      <w:pPr>
        <w:pStyle w:val="Akapitzlist"/>
        <w:numPr>
          <w:ilvl w:val="0"/>
          <w:numId w:val="3"/>
        </w:numPr>
        <w:spacing w:after="0"/>
        <w:rPr>
          <w:rFonts w:cstheme="minorHAnsi"/>
        </w:rPr>
      </w:pPr>
      <w:r w:rsidRPr="005458B4">
        <w:rPr>
          <w:rFonts w:cstheme="minorHAnsi"/>
        </w:rPr>
        <w:t>Zapoznanie się z materiałami na XIX Sesję Rady Miejskiej Krzywinia oraz zaopiniowanie projektów uchwał.</w:t>
      </w:r>
    </w:p>
    <w:p w:rsidR="00434F4D" w:rsidRPr="00434F4D" w:rsidRDefault="00434F4D" w:rsidP="00434F4D">
      <w:pPr>
        <w:pStyle w:val="Akapitzlist"/>
        <w:numPr>
          <w:ilvl w:val="0"/>
          <w:numId w:val="3"/>
        </w:numPr>
        <w:rPr>
          <w:rFonts w:cstheme="minorHAnsi"/>
        </w:rPr>
      </w:pPr>
      <w:r w:rsidRPr="00434F4D">
        <w:rPr>
          <w:rFonts w:cstheme="minorHAnsi"/>
        </w:rPr>
        <w:t>Sprawy bieżące Rady Miejskiej Krzywinia.</w:t>
      </w:r>
    </w:p>
    <w:p w:rsidR="003E6DBD" w:rsidRDefault="003E6DBD" w:rsidP="003E6DBD">
      <w:pPr>
        <w:pStyle w:val="Akapitzlist"/>
        <w:numPr>
          <w:ilvl w:val="0"/>
          <w:numId w:val="3"/>
        </w:numPr>
        <w:spacing w:after="0"/>
        <w:rPr>
          <w:rFonts w:cstheme="minorHAnsi"/>
        </w:rPr>
      </w:pPr>
      <w:r w:rsidRPr="005458B4">
        <w:rPr>
          <w:rFonts w:cstheme="minorHAnsi"/>
        </w:rPr>
        <w:t>Wolne wnioski i informacje.</w:t>
      </w:r>
    </w:p>
    <w:p w:rsidR="003E6DBD" w:rsidRPr="00434F4D" w:rsidRDefault="003E6DBD" w:rsidP="003E6DBD">
      <w:pPr>
        <w:pStyle w:val="Akapitzlist"/>
        <w:numPr>
          <w:ilvl w:val="0"/>
          <w:numId w:val="3"/>
        </w:numPr>
        <w:spacing w:after="0"/>
        <w:rPr>
          <w:rFonts w:cstheme="minorHAnsi"/>
        </w:rPr>
      </w:pPr>
      <w:r w:rsidRPr="00434F4D">
        <w:rPr>
          <w:rFonts w:cstheme="minorHAnsi"/>
        </w:rPr>
        <w:t>Zamknięcie posiedzenia.</w:t>
      </w:r>
      <w:r w:rsidRPr="00434F4D">
        <w:rPr>
          <w:rFonts w:cstheme="minorHAnsi"/>
        </w:rPr>
        <w:br/>
      </w:r>
    </w:p>
    <w:p w:rsidR="0024098E" w:rsidRPr="003E6DBD" w:rsidRDefault="00FB07D1">
      <w:pPr>
        <w:rPr>
          <w:rFonts w:cstheme="minorHAnsi"/>
        </w:rPr>
      </w:pPr>
      <w:r w:rsidRPr="003E6DBD">
        <w:rPr>
          <w:rFonts w:cstheme="minorHAnsi"/>
          <w:b/>
          <w:u w:val="single"/>
        </w:rPr>
        <w:t>Głosowano w sprawie:</w:t>
      </w:r>
    </w:p>
    <w:p w:rsidR="0024098E" w:rsidRPr="003E6DBD" w:rsidRDefault="00FB07D1">
      <w:pPr>
        <w:rPr>
          <w:rFonts w:cstheme="minorHAnsi"/>
        </w:rPr>
      </w:pPr>
      <w:r w:rsidRPr="003E6DBD">
        <w:rPr>
          <w:rFonts w:cstheme="minorHAnsi"/>
        </w:rPr>
        <w:t>Przyjęcie porządku posiedzenia.</w:t>
      </w:r>
    </w:p>
    <w:p w:rsidR="0024098E" w:rsidRPr="003E6DBD" w:rsidRDefault="00FB07D1">
      <w:pPr>
        <w:rPr>
          <w:rFonts w:cstheme="minorHAnsi"/>
        </w:rPr>
      </w:pPr>
      <w:r w:rsidRPr="003E6DBD">
        <w:rPr>
          <w:rFonts w:cstheme="minorHAnsi"/>
          <w:b/>
          <w:u w:val="single"/>
        </w:rPr>
        <w:t>Wyniki głosowania</w:t>
      </w:r>
    </w:p>
    <w:p w:rsidR="0024098E" w:rsidRPr="003E6DBD" w:rsidRDefault="00FB07D1">
      <w:pPr>
        <w:rPr>
          <w:rFonts w:cstheme="minorHAnsi"/>
        </w:rPr>
      </w:pPr>
      <w:r w:rsidRPr="003E6DBD">
        <w:rPr>
          <w:rFonts w:cstheme="minorHAnsi"/>
        </w:rPr>
        <w:t>ZA: 4, PRZECIW: 0, WSTRZYMUJĘ SIĘ: 0, BRAK GŁOSU: 0, NIEOBECNI: 1</w:t>
      </w:r>
    </w:p>
    <w:p w:rsidR="0024098E" w:rsidRPr="003E6DBD" w:rsidRDefault="00FB07D1">
      <w:pPr>
        <w:rPr>
          <w:rFonts w:cstheme="minorHAnsi"/>
        </w:rPr>
      </w:pPr>
      <w:r w:rsidRPr="003E6DBD">
        <w:rPr>
          <w:rFonts w:cstheme="minorHAnsi"/>
          <w:b/>
          <w:u w:val="single"/>
        </w:rPr>
        <w:t>Wyniki imienne:</w:t>
      </w:r>
    </w:p>
    <w:p w:rsidR="0024098E" w:rsidRPr="003E6DBD" w:rsidRDefault="00FB07D1" w:rsidP="003E6DBD">
      <w:pPr>
        <w:spacing w:after="0"/>
        <w:rPr>
          <w:rFonts w:cstheme="minorHAnsi"/>
        </w:rPr>
      </w:pPr>
      <w:r w:rsidRPr="003E6DBD">
        <w:rPr>
          <w:rFonts w:cstheme="minorHAnsi"/>
        </w:rPr>
        <w:t>ZA (4)</w:t>
      </w:r>
      <w:r w:rsidR="003E6DBD">
        <w:rPr>
          <w:rFonts w:cstheme="minorHAnsi"/>
        </w:rPr>
        <w:t xml:space="preserve"> </w:t>
      </w:r>
      <w:r w:rsidRPr="003E6DBD">
        <w:rPr>
          <w:rFonts w:cstheme="minorHAnsi"/>
        </w:rPr>
        <w:t>Beata Cugier, Edyta Majsner, Bogumił Rożek, Jarosław Ruta</w:t>
      </w:r>
    </w:p>
    <w:p w:rsidR="0024098E" w:rsidRDefault="00FB07D1">
      <w:pPr>
        <w:rPr>
          <w:rFonts w:cstheme="minorHAnsi"/>
        </w:rPr>
      </w:pPr>
      <w:r w:rsidRPr="003E6DBD">
        <w:rPr>
          <w:rFonts w:cstheme="minorHAnsi"/>
        </w:rPr>
        <w:t>PRZECIW (0)</w:t>
      </w:r>
      <w:r w:rsidR="003E6DBD">
        <w:rPr>
          <w:rFonts w:cstheme="minorHAnsi"/>
        </w:rPr>
        <w:t xml:space="preserve"> </w:t>
      </w:r>
      <w:r w:rsidRPr="003E6DBD">
        <w:rPr>
          <w:rFonts w:cstheme="minorHAnsi"/>
        </w:rPr>
        <w:t>WSTRZYMUJĘ SIĘ (0)</w:t>
      </w:r>
      <w:r w:rsidR="003E6DBD">
        <w:rPr>
          <w:rFonts w:cstheme="minorHAnsi"/>
        </w:rPr>
        <w:t xml:space="preserve"> </w:t>
      </w:r>
      <w:r w:rsidRPr="003E6DBD">
        <w:rPr>
          <w:rFonts w:cstheme="minorHAnsi"/>
        </w:rPr>
        <w:t>BRAK GŁOSU (0)</w:t>
      </w:r>
      <w:r w:rsidR="003E6DBD">
        <w:rPr>
          <w:rFonts w:cstheme="minorHAnsi"/>
        </w:rPr>
        <w:t xml:space="preserve"> </w:t>
      </w:r>
      <w:r w:rsidRPr="003E6DBD">
        <w:rPr>
          <w:rFonts w:cstheme="minorHAnsi"/>
        </w:rPr>
        <w:t>NIEOBECNI (1)</w:t>
      </w:r>
      <w:r w:rsidR="003E6DBD">
        <w:rPr>
          <w:rFonts w:cstheme="minorHAnsi"/>
        </w:rPr>
        <w:t xml:space="preserve"> </w:t>
      </w:r>
      <w:r w:rsidRPr="003E6DBD">
        <w:rPr>
          <w:rFonts w:cstheme="minorHAnsi"/>
        </w:rPr>
        <w:t>Joanna Ziętkiewicz</w:t>
      </w:r>
    </w:p>
    <w:p w:rsidR="003E6DBD" w:rsidRPr="003E6DBD" w:rsidRDefault="003E6DBD">
      <w:pPr>
        <w:rPr>
          <w:rFonts w:cstheme="minorHAnsi"/>
        </w:rPr>
      </w:pPr>
    </w:p>
    <w:p w:rsidR="0024098E" w:rsidRPr="005C4496" w:rsidRDefault="00FB07D1" w:rsidP="005C4496">
      <w:pPr>
        <w:pStyle w:val="Akapitzlist"/>
        <w:numPr>
          <w:ilvl w:val="0"/>
          <w:numId w:val="1"/>
        </w:numPr>
        <w:rPr>
          <w:rFonts w:cstheme="minorHAnsi"/>
          <w:b/>
        </w:rPr>
      </w:pPr>
      <w:r w:rsidRPr="005C4496">
        <w:rPr>
          <w:rFonts w:cstheme="minorHAnsi"/>
          <w:b/>
        </w:rPr>
        <w:t>Przyjęcie protokołu z XVI posiedzenia Komisji Rewizyjnej z dnia 08.12.2025 r.</w:t>
      </w:r>
    </w:p>
    <w:p w:rsidR="005C4496" w:rsidRPr="005C4496" w:rsidRDefault="005C4496" w:rsidP="005C4496">
      <w:pPr>
        <w:rPr>
          <w:rFonts w:cstheme="minorHAnsi"/>
        </w:rPr>
      </w:pPr>
      <w:r w:rsidRPr="005C4496">
        <w:rPr>
          <w:rFonts w:cstheme="minorHAnsi"/>
        </w:rPr>
        <w:t>Członkowie komisji nie wnieśli uwag do protokołu.</w:t>
      </w:r>
    </w:p>
    <w:p w:rsidR="0024098E" w:rsidRPr="003E6DBD" w:rsidRDefault="00FB07D1">
      <w:pPr>
        <w:rPr>
          <w:rFonts w:cstheme="minorHAnsi"/>
        </w:rPr>
      </w:pPr>
      <w:r w:rsidRPr="003E6DBD">
        <w:rPr>
          <w:rFonts w:cstheme="minorHAnsi"/>
          <w:b/>
          <w:u w:val="single"/>
        </w:rPr>
        <w:t>Głosowano w sprawie:</w:t>
      </w:r>
    </w:p>
    <w:p w:rsidR="0024098E" w:rsidRPr="003E6DBD" w:rsidRDefault="00FB07D1">
      <w:pPr>
        <w:rPr>
          <w:rFonts w:cstheme="minorHAnsi"/>
        </w:rPr>
      </w:pPr>
      <w:r w:rsidRPr="003E6DBD">
        <w:rPr>
          <w:rFonts w:cstheme="minorHAnsi"/>
        </w:rPr>
        <w:t>Przyjęcie protokołu z XVI posiedzenia Komisji Rewizyjnej z dnia 08.12.2025 r.</w:t>
      </w:r>
    </w:p>
    <w:p w:rsidR="0024098E" w:rsidRPr="003E6DBD" w:rsidRDefault="00FB07D1">
      <w:pPr>
        <w:rPr>
          <w:rFonts w:cstheme="minorHAnsi"/>
        </w:rPr>
      </w:pPr>
      <w:r w:rsidRPr="003E6DBD">
        <w:rPr>
          <w:rFonts w:cstheme="minorHAnsi"/>
          <w:b/>
          <w:u w:val="single"/>
        </w:rPr>
        <w:t>Wyniki głosowania</w:t>
      </w:r>
    </w:p>
    <w:p w:rsidR="0024098E" w:rsidRPr="003E6DBD" w:rsidRDefault="00FB07D1">
      <w:pPr>
        <w:rPr>
          <w:rFonts w:cstheme="minorHAnsi"/>
        </w:rPr>
      </w:pPr>
      <w:r w:rsidRPr="003E6DBD">
        <w:rPr>
          <w:rFonts w:cstheme="minorHAnsi"/>
        </w:rPr>
        <w:t>ZA: 4, PRZECIW: 0, WSTRZYMUJĘ SIĘ: 0, BRAK GŁOSU: 0, NIEOBECNI: 1</w:t>
      </w:r>
    </w:p>
    <w:p w:rsidR="0024098E" w:rsidRPr="003E6DBD" w:rsidRDefault="00FB07D1">
      <w:pPr>
        <w:rPr>
          <w:rFonts w:cstheme="minorHAnsi"/>
        </w:rPr>
      </w:pPr>
      <w:r w:rsidRPr="003E6DBD">
        <w:rPr>
          <w:rFonts w:cstheme="minorHAnsi"/>
          <w:b/>
          <w:u w:val="single"/>
        </w:rPr>
        <w:t>Wyniki imienne:</w:t>
      </w:r>
    </w:p>
    <w:p w:rsidR="0024098E" w:rsidRPr="003E6DBD" w:rsidRDefault="00FB07D1" w:rsidP="003E6DBD">
      <w:pPr>
        <w:spacing w:after="0"/>
        <w:rPr>
          <w:rFonts w:cstheme="minorHAnsi"/>
        </w:rPr>
      </w:pPr>
      <w:r w:rsidRPr="003E6DBD">
        <w:rPr>
          <w:rFonts w:cstheme="minorHAnsi"/>
        </w:rPr>
        <w:t>ZA (4)</w:t>
      </w:r>
      <w:r w:rsidR="003E6DBD">
        <w:rPr>
          <w:rFonts w:cstheme="minorHAnsi"/>
        </w:rPr>
        <w:t xml:space="preserve"> </w:t>
      </w:r>
      <w:r w:rsidRPr="003E6DBD">
        <w:rPr>
          <w:rFonts w:cstheme="minorHAnsi"/>
        </w:rPr>
        <w:t>Beata Cugier, Edyta Majsner, Bogumił Rożek, Jarosław Ruta</w:t>
      </w:r>
    </w:p>
    <w:p w:rsidR="0024098E" w:rsidRDefault="00FB07D1">
      <w:pPr>
        <w:rPr>
          <w:rFonts w:cstheme="minorHAnsi"/>
        </w:rPr>
      </w:pPr>
      <w:r w:rsidRPr="003E6DBD">
        <w:rPr>
          <w:rFonts w:cstheme="minorHAnsi"/>
        </w:rPr>
        <w:t>PRZECIW (0)</w:t>
      </w:r>
      <w:r w:rsidR="003E6DBD">
        <w:rPr>
          <w:rFonts w:cstheme="minorHAnsi"/>
        </w:rPr>
        <w:t xml:space="preserve"> </w:t>
      </w:r>
      <w:r w:rsidRPr="003E6DBD">
        <w:rPr>
          <w:rFonts w:cstheme="minorHAnsi"/>
        </w:rPr>
        <w:t>WSTRZYMUJĘ SIĘ (0)</w:t>
      </w:r>
      <w:r w:rsidR="003E6DBD">
        <w:rPr>
          <w:rFonts w:cstheme="minorHAnsi"/>
        </w:rPr>
        <w:t xml:space="preserve"> </w:t>
      </w:r>
      <w:r w:rsidRPr="003E6DBD">
        <w:rPr>
          <w:rFonts w:cstheme="minorHAnsi"/>
        </w:rPr>
        <w:t>BRAK GŁOSU (0)</w:t>
      </w:r>
      <w:r w:rsidR="003E6DBD">
        <w:rPr>
          <w:rFonts w:cstheme="minorHAnsi"/>
        </w:rPr>
        <w:t xml:space="preserve"> </w:t>
      </w:r>
      <w:r w:rsidRPr="003E6DBD">
        <w:rPr>
          <w:rFonts w:cstheme="minorHAnsi"/>
        </w:rPr>
        <w:t>NIEOBECNI (1)</w:t>
      </w:r>
      <w:r w:rsidR="003E6DBD">
        <w:rPr>
          <w:rFonts w:cstheme="minorHAnsi"/>
        </w:rPr>
        <w:t xml:space="preserve"> </w:t>
      </w:r>
      <w:r w:rsidRPr="003E6DBD">
        <w:rPr>
          <w:rFonts w:cstheme="minorHAnsi"/>
        </w:rPr>
        <w:t>Joanna Ziętkiewicz</w:t>
      </w:r>
    </w:p>
    <w:p w:rsidR="003E6DBD" w:rsidRPr="003E6DBD" w:rsidRDefault="003E6DBD">
      <w:pPr>
        <w:rPr>
          <w:rFonts w:cstheme="minorHAnsi"/>
        </w:rPr>
      </w:pPr>
    </w:p>
    <w:p w:rsidR="0024098E" w:rsidRDefault="00FB07D1" w:rsidP="00434F4D">
      <w:pPr>
        <w:pStyle w:val="Akapitzlist"/>
        <w:numPr>
          <w:ilvl w:val="0"/>
          <w:numId w:val="1"/>
        </w:numPr>
        <w:rPr>
          <w:rFonts w:cstheme="minorHAnsi"/>
          <w:b/>
        </w:rPr>
      </w:pPr>
      <w:r w:rsidRPr="00434F4D">
        <w:rPr>
          <w:rFonts w:cstheme="minorHAnsi"/>
          <w:b/>
        </w:rPr>
        <w:t>Zaopiniowanie projektu budżetu Miasta i Gminy Krzywiń na 2026 r. oraz projektu WPF.</w:t>
      </w:r>
    </w:p>
    <w:p w:rsidR="00752B1F" w:rsidRPr="00752B1F" w:rsidRDefault="00752B1F" w:rsidP="00752B1F">
      <w:pPr>
        <w:rPr>
          <w:rFonts w:cstheme="minorHAnsi"/>
        </w:rPr>
      </w:pPr>
      <w:r w:rsidRPr="00752B1F">
        <w:rPr>
          <w:rFonts w:cstheme="minorHAnsi"/>
        </w:rPr>
        <w:t>W trakcie omawiania powyższego punktu do posiedzenia komisji dołączyła Pr</w:t>
      </w:r>
      <w:r>
        <w:rPr>
          <w:rFonts w:cstheme="minorHAnsi"/>
        </w:rPr>
        <w:t>zewodnicząca Joanna Ziętkiewicz.</w:t>
      </w:r>
    </w:p>
    <w:p w:rsidR="005C4496" w:rsidRDefault="005C4496" w:rsidP="005C4496">
      <w:pPr>
        <w:rPr>
          <w:rFonts w:cstheme="minorHAnsi"/>
        </w:rPr>
      </w:pPr>
      <w:r w:rsidRPr="00C72C51">
        <w:rPr>
          <w:rFonts w:cstheme="minorHAnsi"/>
        </w:rPr>
        <w:t xml:space="preserve">Projekt budżetu Miasta i Gminy Krzywiń na 2026 rok </w:t>
      </w:r>
      <w:r>
        <w:rPr>
          <w:rFonts w:cstheme="minorHAnsi"/>
        </w:rPr>
        <w:t>oraz projekt WPF na lata 2026-2043 wraz z opinią Regionalnej Izby Obrachunkowej przedstawiła</w:t>
      </w:r>
      <w:r w:rsidRPr="00C72C51">
        <w:rPr>
          <w:rFonts w:cstheme="minorHAnsi"/>
        </w:rPr>
        <w:t xml:space="preserve"> Skarbnik Iwona Kamińska</w:t>
      </w:r>
    </w:p>
    <w:p w:rsidR="005C4496" w:rsidRDefault="005C4496" w:rsidP="005C4496">
      <w:pPr>
        <w:rPr>
          <w:rFonts w:cstheme="minorHAnsi"/>
        </w:rPr>
      </w:pPr>
      <w:r>
        <w:rPr>
          <w:rFonts w:cstheme="minorHAnsi"/>
        </w:rPr>
        <w:lastRenderedPageBreak/>
        <w:t>Pytania radnych:</w:t>
      </w:r>
    </w:p>
    <w:p w:rsidR="005C4496" w:rsidRDefault="005C4496" w:rsidP="00521B6D">
      <w:pPr>
        <w:pStyle w:val="Akapitzlist"/>
        <w:numPr>
          <w:ilvl w:val="0"/>
          <w:numId w:val="6"/>
        </w:numPr>
        <w:rPr>
          <w:rFonts w:cstheme="minorHAnsi"/>
        </w:rPr>
      </w:pPr>
      <w:r w:rsidRPr="005C4496">
        <w:rPr>
          <w:rFonts w:cstheme="minorHAnsi"/>
        </w:rPr>
        <w:t>Radny Robert Zieliński pytanie dot. 900015 Oświetlenie ulic, placów i dróg, czy w tym zawiera się oświetlenie przejść dla pieszych, wymiana obecnego oświetlenia itp.</w:t>
      </w:r>
      <w:r w:rsidRPr="005C4496">
        <w:rPr>
          <w:rFonts w:cstheme="minorHAnsi"/>
        </w:rPr>
        <w:br/>
        <w:t>Burmistrz odpowiedział, że zawarto to w rozdziale 4270 Zakup usług remontowych jako konserwacje, i tu zawierają się inwestycje związane z doświetleniem i oświetleniem dróg.</w:t>
      </w:r>
      <w:r>
        <w:rPr>
          <w:rFonts w:cstheme="minorHAnsi"/>
        </w:rPr>
        <w:br/>
      </w:r>
      <w:r w:rsidRPr="005C4496">
        <w:rPr>
          <w:rFonts w:cstheme="minorHAnsi"/>
        </w:rPr>
        <w:t>Przedstawił też plany na kolejny rok oświetlenia w Bieżyniu, Krzywiniu, Mościszkach i drogach wojewódzkich.</w:t>
      </w:r>
    </w:p>
    <w:p w:rsidR="005C4496" w:rsidRPr="005C4496" w:rsidRDefault="005C4496" w:rsidP="005C4496">
      <w:pPr>
        <w:pStyle w:val="Akapitzlist"/>
        <w:ind w:left="360"/>
        <w:rPr>
          <w:rFonts w:cstheme="minorHAnsi"/>
        </w:rPr>
      </w:pPr>
    </w:p>
    <w:p w:rsidR="005C4496" w:rsidRDefault="005C4496" w:rsidP="002F649E">
      <w:pPr>
        <w:pStyle w:val="Akapitzlist"/>
        <w:numPr>
          <w:ilvl w:val="0"/>
          <w:numId w:val="6"/>
        </w:numPr>
        <w:rPr>
          <w:rFonts w:cstheme="minorHAnsi"/>
        </w:rPr>
      </w:pPr>
      <w:r w:rsidRPr="005C4496">
        <w:rPr>
          <w:rFonts w:cstheme="minorHAnsi"/>
        </w:rPr>
        <w:t xml:space="preserve">Radny Marcin Stężycki zadał pytanie dot. trafostacji w Bieżyniu. Kierownik Maciej Gubański </w:t>
      </w:r>
      <w:r>
        <w:rPr>
          <w:rFonts w:cstheme="minorHAnsi"/>
        </w:rPr>
        <w:t>p</w:t>
      </w:r>
      <w:r w:rsidRPr="005C4496">
        <w:rPr>
          <w:rFonts w:cstheme="minorHAnsi"/>
        </w:rPr>
        <w:t>rzedstawił rozwiązanie problemu.</w:t>
      </w:r>
    </w:p>
    <w:p w:rsidR="005C4496" w:rsidRPr="005C4496" w:rsidRDefault="005C4496" w:rsidP="005C4496">
      <w:pPr>
        <w:pStyle w:val="Akapitzlist"/>
        <w:ind w:left="360"/>
        <w:rPr>
          <w:rFonts w:cstheme="minorHAnsi"/>
        </w:rPr>
      </w:pPr>
    </w:p>
    <w:p w:rsidR="005C4496" w:rsidRDefault="005C4496" w:rsidP="00F47593">
      <w:pPr>
        <w:pStyle w:val="Akapitzlist"/>
        <w:numPr>
          <w:ilvl w:val="0"/>
          <w:numId w:val="6"/>
        </w:numPr>
      </w:pPr>
      <w:r>
        <w:t xml:space="preserve">Burmistrz przekazał radnym informacje dotyczące stanu oraz planów w zakresie oświetlenia i doświetlenia dróg i przejść dla pieszych opracowane na podstawie inwestycji planowanych i będących w realizacji, częściowo przedstawionych już w odpowiedzi na interpelacje radnego Piotra Maćkowiaka oraz uwzględnionych w budżecie na 2026 rok. </w:t>
      </w:r>
      <w:r>
        <w:br/>
        <w:t>W dalszej części posiedzenia radni wymienili opinie z Burmistrzem oraz Panem Maciejem Gubańskim w zakresie powyższego tematu.</w:t>
      </w:r>
    </w:p>
    <w:p w:rsidR="005C4496" w:rsidRDefault="005C4496" w:rsidP="005C4496">
      <w:pPr>
        <w:pStyle w:val="Akapitzlist"/>
        <w:numPr>
          <w:ilvl w:val="0"/>
          <w:numId w:val="6"/>
        </w:numPr>
        <w:spacing w:before="100" w:beforeAutospacing="1" w:after="100" w:afterAutospacing="1" w:line="240" w:lineRule="auto"/>
        <w:rPr>
          <w:rFonts w:eastAsia="Times New Roman" w:cstheme="minorHAnsi"/>
        </w:rPr>
      </w:pPr>
      <w:r w:rsidRPr="005C4496">
        <w:rPr>
          <w:rFonts w:eastAsia="Times New Roman" w:cstheme="minorHAnsi"/>
        </w:rPr>
        <w:t xml:space="preserve">Burmistrz poinformował, że w ubiegłym roku wykonano remont drogi w Mościszkach, natomiast w kolejnym etapie planowany jest remont drogi w miejscowości Zbęchach Pole. Zaznaczył, że gmina nie planuje zaciągania kredytu na ten cel, a prace będą realizowane etapami, po około jednym kilometrze, w ramach posiadanych środków własnych. </w:t>
      </w:r>
      <w:r w:rsidR="00752B1F">
        <w:rPr>
          <w:rFonts w:eastAsia="Times New Roman" w:cstheme="minorHAnsi"/>
        </w:rPr>
        <w:br/>
      </w:r>
    </w:p>
    <w:p w:rsidR="005C4496" w:rsidRDefault="005C4496" w:rsidP="005C4496">
      <w:pPr>
        <w:pStyle w:val="Akapitzlist"/>
        <w:numPr>
          <w:ilvl w:val="0"/>
          <w:numId w:val="6"/>
        </w:numPr>
        <w:spacing w:before="100" w:beforeAutospacing="1" w:after="100" w:afterAutospacing="1" w:line="240" w:lineRule="auto"/>
        <w:rPr>
          <w:rFonts w:eastAsia="Times New Roman" w:cstheme="minorHAnsi"/>
        </w:rPr>
      </w:pPr>
      <w:r w:rsidRPr="005C4496">
        <w:rPr>
          <w:rFonts w:eastAsia="Times New Roman" w:cstheme="minorHAnsi"/>
        </w:rPr>
        <w:t xml:space="preserve">Radny Marcin Stężycki zapytał, czy została przeprowadzona analiza stanu drogi na Zbęchy. </w:t>
      </w:r>
      <w:r w:rsidRPr="005C4496">
        <w:rPr>
          <w:rFonts w:eastAsia="Times New Roman" w:cstheme="minorHAnsi"/>
        </w:rPr>
        <w:br/>
        <w:t xml:space="preserve">Burmistrz odpowiedział, że zlecono wykonanie dokumentacji projektowej, a zakres prac obejmie remont drogi polegający na frezowaniu nawierzchni oraz wykonaniu nowej warstwy asfaltowej. </w:t>
      </w:r>
      <w:r w:rsidRPr="005C4496">
        <w:rPr>
          <w:rFonts w:eastAsia="Times New Roman" w:cstheme="minorHAnsi"/>
        </w:rPr>
        <w:br/>
        <w:t>Radny Marcin Stężycki wyraził obawę, że może wystąpić sytuacja analogiczna do remontu drogi w Bieżyniu, gdzie konieczne było zwiększenie nakładów finansowych o dodatkowe 300 tys. zł.</w:t>
      </w:r>
    </w:p>
    <w:p w:rsidR="005C4496" w:rsidRPr="005C4496" w:rsidRDefault="005C4496" w:rsidP="005C4496">
      <w:pPr>
        <w:pStyle w:val="Akapitzlist"/>
        <w:spacing w:before="100" w:beforeAutospacing="1" w:after="100" w:afterAutospacing="1" w:line="240" w:lineRule="auto"/>
        <w:ind w:left="360"/>
        <w:rPr>
          <w:rFonts w:eastAsia="Times New Roman" w:cstheme="minorHAnsi"/>
        </w:rPr>
      </w:pPr>
    </w:p>
    <w:p w:rsidR="005C4496" w:rsidRDefault="005C4496" w:rsidP="005C4496">
      <w:pPr>
        <w:pStyle w:val="Akapitzlist"/>
        <w:numPr>
          <w:ilvl w:val="0"/>
          <w:numId w:val="6"/>
        </w:numPr>
        <w:spacing w:before="100" w:beforeAutospacing="1" w:after="100" w:afterAutospacing="1" w:line="240" w:lineRule="auto"/>
        <w:rPr>
          <w:rFonts w:eastAsia="Times New Roman" w:cstheme="minorHAnsi"/>
        </w:rPr>
      </w:pPr>
      <w:r w:rsidRPr="005C4496">
        <w:rPr>
          <w:rFonts w:eastAsia="Times New Roman" w:cstheme="minorHAnsi"/>
        </w:rPr>
        <w:t xml:space="preserve">Radna Agnieszka Łagodzka zwróciła uwagę na zły stan nawierzchni drogi z Pl. Kościuszki w kierunku Donatowa. Podkreśliła, że ona jak i sołtys mają dosyć licznych telefonów i zgłoszeń dotyczących powstających dziur w jezdni, zwłaszcza że jest to droga o dużym natężeniu ruchu. </w:t>
      </w:r>
      <w:r w:rsidRPr="005C4496">
        <w:rPr>
          <w:rFonts w:eastAsia="Times New Roman" w:cstheme="minorHAnsi"/>
        </w:rPr>
        <w:br/>
        <w:t xml:space="preserve">Burmistrz odpowiedział, że nie wyklucza wykonania naprawy tej drogi jeszcze w trakcie obecnej kadencji. Zaznaczył jednak, że na terenie gminy znajduje się wiele dróg wymagających pilnych </w:t>
      </w:r>
      <w:r w:rsidR="00C94519">
        <w:rPr>
          <w:rFonts w:eastAsia="Times New Roman" w:cstheme="minorHAnsi"/>
        </w:rPr>
        <w:t>remontów, m.in. w Zbęchach Pole,</w:t>
      </w:r>
      <w:r w:rsidRPr="005C4496">
        <w:rPr>
          <w:rFonts w:eastAsia="Times New Roman" w:cstheme="minorHAnsi"/>
        </w:rPr>
        <w:t xml:space="preserve"> Rąbiniu czy Nowym Dworze. Zapewnił, że gmina ma te potrzeby na uwadze i będzie podejmować działania zmierzające do ich możliwie jak najszybszej realizacji.</w:t>
      </w:r>
    </w:p>
    <w:p w:rsidR="005C4496" w:rsidRPr="005C4496" w:rsidRDefault="005C4496" w:rsidP="005C4496">
      <w:pPr>
        <w:pStyle w:val="Akapitzlist"/>
        <w:rPr>
          <w:rFonts w:eastAsia="Times New Roman" w:cstheme="minorHAnsi"/>
        </w:rPr>
      </w:pPr>
    </w:p>
    <w:p w:rsidR="005C4496" w:rsidRDefault="005C4496" w:rsidP="005C4496">
      <w:pPr>
        <w:pStyle w:val="Akapitzlist"/>
        <w:numPr>
          <w:ilvl w:val="0"/>
          <w:numId w:val="6"/>
        </w:numPr>
        <w:spacing w:before="100" w:beforeAutospacing="1" w:after="100" w:afterAutospacing="1" w:line="240" w:lineRule="auto"/>
        <w:rPr>
          <w:rFonts w:eastAsia="Times New Roman" w:cstheme="minorHAnsi"/>
        </w:rPr>
      </w:pPr>
      <w:r w:rsidRPr="005C4496">
        <w:rPr>
          <w:rFonts w:eastAsia="Times New Roman" w:cstheme="minorHAnsi"/>
        </w:rPr>
        <w:t>Radny Jarosław zapytał co składa się na kwotę prawie 70 tys. zł w dziale 851 ochrona zdrowia - wynagrodzenia bezosobowe. Skarbnik odpowiedziała, że są to regulowane uchwałą środki wydatkowane w ramach Gminnej Komisji Przeciwdziałania Alkoholizmowi.</w:t>
      </w:r>
      <w:r w:rsidRPr="005C4496">
        <w:rPr>
          <w:rFonts w:eastAsia="Times New Roman" w:cstheme="minorHAnsi"/>
        </w:rPr>
        <w:br/>
        <w:t xml:space="preserve">Pani Agnieszka Szczerbal jako członek Gminnej Komisji Przeciwdziałania Alkoholizmowi przedstawiła zebranym pokrótce skład, zasady i zadania komisji. </w:t>
      </w:r>
    </w:p>
    <w:p w:rsidR="005C4496" w:rsidRPr="005C4496" w:rsidRDefault="005C4496" w:rsidP="005C4496">
      <w:pPr>
        <w:pStyle w:val="Akapitzlist"/>
        <w:rPr>
          <w:rFonts w:eastAsia="Times New Roman" w:cstheme="minorHAnsi"/>
        </w:rPr>
      </w:pPr>
    </w:p>
    <w:p w:rsidR="005C4496" w:rsidRPr="005C4496" w:rsidRDefault="005C4496" w:rsidP="005C4496">
      <w:pPr>
        <w:pStyle w:val="Akapitzlist"/>
        <w:numPr>
          <w:ilvl w:val="0"/>
          <w:numId w:val="6"/>
        </w:numPr>
        <w:spacing w:before="100" w:beforeAutospacing="1" w:after="100" w:afterAutospacing="1" w:line="240" w:lineRule="auto"/>
        <w:rPr>
          <w:rFonts w:eastAsia="Times New Roman" w:cstheme="minorHAnsi"/>
        </w:rPr>
      </w:pPr>
      <w:r w:rsidRPr="005C4496">
        <w:rPr>
          <w:rFonts w:eastAsia="Times New Roman" w:cstheme="minorHAnsi"/>
        </w:rPr>
        <w:t xml:space="preserve">Radny Marcin Stężycki odnośnie dróg zwrócił się do Burmistrza przypominając, że złożył wniosek w lutym tego roku, odnośnie przebudowy  drogi gminnej  w Bielewie. W piśmie była zawarta prośba o uwzględnienie przebudowy w budżecie na rok 2026-2027. Nie widzi tego w tym projekcie. Wg. jego obliczeń koszt takiej przebudowy to 600 tys. zł z czego wkład Bielewa byłby w kwocie 250 tys. zł ze </w:t>
      </w:r>
      <w:r w:rsidRPr="005C4496">
        <w:rPr>
          <w:rFonts w:eastAsia="Times New Roman" w:cstheme="minorHAnsi"/>
        </w:rPr>
        <w:lastRenderedPageBreak/>
        <w:t xml:space="preserve">środków po sprzedanym przedszkolu za 200 tys. zł plus 50 tys. zł ze sprzedaży działki razem jest 47 % wkładu. </w:t>
      </w:r>
      <w:r w:rsidRPr="005C4496">
        <w:rPr>
          <w:rFonts w:eastAsia="Times New Roman" w:cstheme="minorHAnsi"/>
        </w:rPr>
        <w:br/>
        <w:t xml:space="preserve">Burmistrz odpowiedział, że w pierwszej kolejności przebudowana będzie droga w Rąbiniu z uwagi na to , że jest tam większe natężenie ruchu następnie w Nowym Dworze,  nie obiecuje, że droga w Bielewie będzie zrobiona w 2027 roku. </w:t>
      </w:r>
      <w:r w:rsidRPr="005C4496">
        <w:rPr>
          <w:rFonts w:eastAsia="Times New Roman" w:cstheme="minorHAnsi"/>
        </w:rPr>
        <w:br/>
        <w:t>Radny Marcin Stężycki dopytał jeszcze czy widomo coś odnośnie wykupu tej drogi. Burmistrz powiedział, że tym tematem zajmie się w przyszłym roku.</w:t>
      </w:r>
      <w:r>
        <w:rPr>
          <w:rFonts w:eastAsia="Times New Roman" w:cstheme="minorHAnsi"/>
        </w:rPr>
        <w:br/>
      </w:r>
    </w:p>
    <w:p w:rsidR="005C4496" w:rsidRPr="005C4496" w:rsidRDefault="005C4496" w:rsidP="005C4496">
      <w:pPr>
        <w:pStyle w:val="Akapitzlist"/>
        <w:numPr>
          <w:ilvl w:val="0"/>
          <w:numId w:val="6"/>
        </w:numPr>
        <w:spacing w:before="100" w:beforeAutospacing="1" w:after="100" w:afterAutospacing="1" w:line="240" w:lineRule="auto"/>
        <w:rPr>
          <w:rFonts w:eastAsia="Times New Roman" w:cstheme="minorHAnsi"/>
        </w:rPr>
      </w:pPr>
      <w:r w:rsidRPr="005C4496">
        <w:rPr>
          <w:rFonts w:eastAsia="Times New Roman" w:cstheme="minorHAnsi"/>
        </w:rPr>
        <w:t>Radny Jarosław Ruta zapytał o zakup sprzętu komunalnego w kwocie 40 tys. zł o jaki sprzęt chodzi. Burmistrz odpowiedział, że planuje zakupić równiarkę.</w:t>
      </w:r>
      <w:r>
        <w:rPr>
          <w:rFonts w:eastAsia="Times New Roman" w:cstheme="minorHAnsi"/>
        </w:rPr>
        <w:br/>
      </w:r>
    </w:p>
    <w:p w:rsidR="005C4496" w:rsidRPr="005C4496" w:rsidRDefault="005C4496" w:rsidP="005C4496">
      <w:pPr>
        <w:pStyle w:val="Akapitzlist"/>
        <w:numPr>
          <w:ilvl w:val="0"/>
          <w:numId w:val="6"/>
        </w:numPr>
        <w:spacing w:before="100" w:beforeAutospacing="1" w:after="100" w:afterAutospacing="1" w:line="240" w:lineRule="auto"/>
        <w:rPr>
          <w:rFonts w:eastAsia="Times New Roman" w:cstheme="minorHAnsi"/>
        </w:rPr>
      </w:pPr>
      <w:r w:rsidRPr="005C4496">
        <w:rPr>
          <w:rFonts w:eastAsia="Times New Roman" w:cstheme="minorHAnsi"/>
        </w:rPr>
        <w:t xml:space="preserve">Radny Marcin Stężycki </w:t>
      </w:r>
      <w:r>
        <w:rPr>
          <w:rFonts w:eastAsia="Times New Roman" w:cstheme="minorHAnsi"/>
        </w:rPr>
        <w:t xml:space="preserve">zapytał Burmistrza </w:t>
      </w:r>
      <w:r w:rsidRPr="005C4496">
        <w:rPr>
          <w:rFonts w:eastAsia="Times New Roman" w:cstheme="minorHAnsi"/>
        </w:rPr>
        <w:t>czym się kierował dokładając do budżetu Cichowo.</w:t>
      </w:r>
      <w:r w:rsidRPr="005C4496">
        <w:rPr>
          <w:rFonts w:eastAsia="Times New Roman" w:cstheme="minorHAnsi"/>
        </w:rPr>
        <w:br/>
        <w:t xml:space="preserve">Maciej Gubański odpowiedział, że po rozmowach z ZUW we Wschowie ustalono, że ZUW wkopie wodociąg a gmina kupi materiały. </w:t>
      </w:r>
      <w:r w:rsidRPr="005C4496">
        <w:rPr>
          <w:rFonts w:eastAsia="Times New Roman" w:cstheme="minorHAnsi"/>
        </w:rPr>
        <w:br/>
        <w:t>Radny Marcin Stężycki dopytał jeszcze burmistrza czy brał pod uwagę też doprowadzenie wodociągu w Bielewie. Burmistrz odpowiedział, że tak. Na chwilę obecną jest to duży koszt więc czeka na możliwość skorzystania ze środków zewnętrznych.</w:t>
      </w:r>
      <w:r>
        <w:rPr>
          <w:rFonts w:eastAsia="Times New Roman" w:cstheme="minorHAnsi"/>
        </w:rPr>
        <w:br/>
      </w:r>
    </w:p>
    <w:p w:rsidR="005C4496" w:rsidRDefault="005C4496" w:rsidP="005C4496">
      <w:pPr>
        <w:pStyle w:val="Akapitzlist"/>
        <w:numPr>
          <w:ilvl w:val="0"/>
          <w:numId w:val="6"/>
        </w:numPr>
        <w:spacing w:before="100" w:beforeAutospacing="1" w:after="100" w:afterAutospacing="1" w:line="240" w:lineRule="auto"/>
        <w:rPr>
          <w:rFonts w:eastAsia="Times New Roman" w:cstheme="minorHAnsi"/>
        </w:rPr>
      </w:pPr>
      <w:r w:rsidRPr="005C4496">
        <w:rPr>
          <w:rFonts w:eastAsia="Times New Roman" w:cstheme="minorHAnsi"/>
        </w:rPr>
        <w:t>Radna Joanna Ziętkiewicz powiedziała, że zapoznała się z załącznikiem nr 9, tj. wykazem wydatków majątkowych zaplanowanych do realizacji w roku 2026. Zwróciła uwagę, że w wykazie nie ujęto zadania dotyczącego miejscowości Kopaszewo. Jednocześnie wskazała, że dla miejscowości Rogaczewo Małe zaplanowano budowę świetlicy wiejskiej w kwocie 50 tys. zł, pytając, czy kwota ta dotyczy wyłącznie wykonania dokumentacji projektowej.</w:t>
      </w:r>
      <w:r w:rsidRPr="005C4496">
        <w:rPr>
          <w:rFonts w:eastAsia="Times New Roman" w:cstheme="minorHAnsi"/>
        </w:rPr>
        <w:br/>
        <w:t>Burmistrz wyjaśnił, że gmina oczekuje na środki z obronności, które umożliwią realizację inwestycji takich jak budowa magazynów czy remiz. W odniesieniu do miejscowości Kopaszewo poinformował, że w pierwszej kolejności konieczne jest podjęcie uchwały w sprawie przejęcia terenów, a następnie dokonanie ich podziału. Proces ten potrwa kilka miesięcy, w tym do momentu podpisania aktu notarialnego, dlatego na obecnym etapie nie ma możliwości planowania w budżecie inwestycji, których realizacja w przyszłym roku nie byłaby możliwa. Burmistrz podkreślił jednak, że w ciągu roku nastąpi przejęcie wszystkich gruntów, które gmina planowała pozyskać, tj. w miejscowościach Rogaczewo Małe, Rogaczewo Wielkie i Kopaszewo, co stanowi istotny krok naprzód. W przyszłym roku planowane jest sfinalizowanie całej dokumentacji, aby nieruchomości znalazły się w zasobach gminy, natomiast w kolejnym roku możliwe będzie zaplanowanie wykonania projektu.</w:t>
      </w:r>
    </w:p>
    <w:p w:rsidR="005C4496" w:rsidRPr="005C4496" w:rsidRDefault="005C4496" w:rsidP="005C4496">
      <w:pPr>
        <w:pStyle w:val="Akapitzlist"/>
        <w:spacing w:before="100" w:beforeAutospacing="1" w:after="100" w:afterAutospacing="1" w:line="240" w:lineRule="auto"/>
        <w:ind w:left="360"/>
        <w:rPr>
          <w:rFonts w:eastAsia="Times New Roman" w:cstheme="minorHAnsi"/>
        </w:rPr>
      </w:pPr>
    </w:p>
    <w:p w:rsidR="005C4496" w:rsidRPr="005C4496" w:rsidRDefault="005C4496" w:rsidP="005C4496">
      <w:pPr>
        <w:pStyle w:val="Akapitzlist"/>
        <w:numPr>
          <w:ilvl w:val="0"/>
          <w:numId w:val="6"/>
        </w:numPr>
        <w:spacing w:before="100" w:beforeAutospacing="1" w:after="100" w:afterAutospacing="1" w:line="240" w:lineRule="auto"/>
        <w:rPr>
          <w:rFonts w:eastAsia="Times New Roman" w:cstheme="minorHAnsi"/>
        </w:rPr>
      </w:pPr>
      <w:r w:rsidRPr="005C4496">
        <w:rPr>
          <w:rFonts w:eastAsia="Times New Roman" w:cstheme="minorHAnsi"/>
        </w:rPr>
        <w:t>Przewodnicząca Rady Hanna Frankiewicz zapytała, czy w dziale „Kultura fizyczna”, w paragrafie dotyczącym wynagrodzeń, uwzględnione zostały wynagrodzenia mażoretek. Skarbnik potwierdziła, że wynagrodzenia te są ujęte w planie. Radna dodała, że z posiadanych przez nią informacji wynika, iż zatrudnieni są również trenerzy „Promienia”. Burmistrz wyjaśnił, że nie wszyscy trenerzy są zatrudnieni – dotyczy to wyłącznie osób posiadających licencję na poziomie wojewódzkim, a także trenera siłowni oraz pracownika szkoły, który posiada licencję Polskiego Związku Piłki Siatkowej. Radna zapytała również o wynagrodzenia instruktorów orkiestry. Burmistrz poinformował, że w dniu 23 grudnia odbędzie się spotkanie z przedstawicielami orkiestry, podczas którego zostaną omówione kwestie związane z jej działalnością, w tym sprawy dotyczące wynagrodzeń.</w:t>
      </w:r>
    </w:p>
    <w:p w:rsidR="005C4496" w:rsidRPr="00D754E5" w:rsidRDefault="005C4496" w:rsidP="00D754E5">
      <w:pPr>
        <w:pStyle w:val="Akapitzlist"/>
        <w:numPr>
          <w:ilvl w:val="0"/>
          <w:numId w:val="6"/>
        </w:numPr>
        <w:spacing w:before="100" w:beforeAutospacing="1" w:after="100" w:afterAutospacing="1" w:line="240" w:lineRule="auto"/>
        <w:rPr>
          <w:rFonts w:eastAsia="Times New Roman" w:cstheme="minorHAnsi"/>
        </w:rPr>
      </w:pPr>
      <w:r w:rsidRPr="00D754E5">
        <w:rPr>
          <w:rFonts w:eastAsia="Times New Roman" w:cstheme="minorHAnsi"/>
        </w:rPr>
        <w:t xml:space="preserve">Przewodnicząca Rady Hanna Frankiewicz zadała pytanie dotyczące wydatków na promocję. Wskazała, że w budżecie na 2025 rok na promocję przeznaczono 100 tys. zł oraz 5 tys. zł na zakup wyposażenia, natomiast w projekcie budżetu na 2026 rok zaplanowano 150 tys. zł na promocję oraz 30 tys. zł na zakup materiałów i wyposażenia. </w:t>
      </w:r>
      <w:r w:rsidRPr="00D754E5">
        <w:rPr>
          <w:rFonts w:eastAsia="Times New Roman" w:cstheme="minorHAnsi"/>
        </w:rPr>
        <w:br/>
        <w:t xml:space="preserve">Burmistrz wyjaśnił, że co dwa lata gmina dokonuje zakupu tzw. materiałów promocyjnych </w:t>
      </w:r>
      <w:r w:rsidRPr="00D754E5">
        <w:rPr>
          <w:rFonts w:eastAsia="Times New Roman" w:cstheme="minorHAnsi"/>
        </w:rPr>
        <w:lastRenderedPageBreak/>
        <w:t>(„gadżetów”), z których korzystają radni, sołtysi, szkoły oraz sama gmina. Podkreślił, że nie zwiększono wynagrodzeń w obszarze promocji, natomiast wzrost wydatków dotyczy organizacji wydarzeń realizowanych przez gminę, takich jak m.in. „Wianki”, „Pyrocar” oraz wymiana polsko-francuska.</w:t>
      </w:r>
    </w:p>
    <w:p w:rsidR="005C4496" w:rsidRPr="00270DF4" w:rsidRDefault="005C4496" w:rsidP="00D754E5">
      <w:pPr>
        <w:pStyle w:val="NormalnyWeb"/>
        <w:numPr>
          <w:ilvl w:val="0"/>
          <w:numId w:val="6"/>
        </w:numPr>
        <w:rPr>
          <w:rFonts w:asciiTheme="minorHAnsi" w:hAnsiTheme="minorHAnsi" w:cstheme="minorHAnsi"/>
          <w:sz w:val="22"/>
          <w:szCs w:val="22"/>
        </w:rPr>
      </w:pPr>
      <w:r>
        <w:rPr>
          <w:rFonts w:asciiTheme="minorHAnsi" w:hAnsiTheme="minorHAnsi" w:cstheme="minorHAnsi"/>
          <w:sz w:val="22"/>
          <w:szCs w:val="22"/>
        </w:rPr>
        <w:t>Przewodnicząca Rady</w:t>
      </w:r>
      <w:r w:rsidRPr="00270DF4">
        <w:rPr>
          <w:rFonts w:asciiTheme="minorHAnsi" w:hAnsiTheme="minorHAnsi" w:cstheme="minorHAnsi"/>
          <w:sz w:val="22"/>
          <w:szCs w:val="22"/>
        </w:rPr>
        <w:t xml:space="preserve"> Hanna Frankiewicz zadała pytanie dotyczące funduszy sołeckich. Wskazała, że na sołectwo Gierłachowo przeznaczono środki w budżecie na 2026 rok w kwocie 10 tys. zł </w:t>
      </w:r>
      <w:r>
        <w:rPr>
          <w:rFonts w:asciiTheme="minorHAnsi" w:hAnsiTheme="minorHAnsi" w:cstheme="minorHAnsi"/>
          <w:sz w:val="22"/>
          <w:szCs w:val="22"/>
        </w:rPr>
        <w:t>-</w:t>
      </w:r>
      <w:r w:rsidRPr="00270DF4">
        <w:rPr>
          <w:rFonts w:asciiTheme="minorHAnsi" w:hAnsiTheme="minorHAnsi" w:cstheme="minorHAnsi"/>
          <w:sz w:val="22"/>
          <w:szCs w:val="22"/>
        </w:rPr>
        <w:t xml:space="preserve"> remont drogi gminnej, na sołectwo Cichowo 12 tys. zł - równanie dróg, na sołectwo Bielewo  13 tys. zł - równanie pobocza w wysokości oraz dodatkowo 6 tys. zł, na sołectwo Kopaszewo 15 tys. zł -  równanie dróg. Jednocześnie zwróciła uwagę, że gmina planuje przeznaczyć 40 tys. zł z budżetu gminy, poza funduszem sołeckim, na prace przy poboczu w miejscowości Jurkowo.</w:t>
      </w:r>
      <w:r>
        <w:rPr>
          <w:rFonts w:asciiTheme="minorHAnsi" w:hAnsiTheme="minorHAnsi" w:cstheme="minorHAnsi"/>
          <w:sz w:val="22"/>
          <w:szCs w:val="22"/>
        </w:rPr>
        <w:br/>
      </w:r>
      <w:r w:rsidRPr="00270DF4">
        <w:rPr>
          <w:rFonts w:asciiTheme="minorHAnsi" w:hAnsiTheme="minorHAnsi" w:cstheme="minorHAnsi"/>
          <w:sz w:val="22"/>
          <w:szCs w:val="22"/>
        </w:rPr>
        <w:t>Burmistrz wyjaśnił, że zaplanowane środki nie dotyczą utwardzenia ani równania dróg, lecz naprawy nawierzchni po montażu gazociągu. Zakres prac obejmuje m.in. rozbiórkę i ponowne wykonanie pobocza przy dojazdach do posesji, krawężników oraz zjazdów, które ulegają osuwaniu. Dodał, że prace dotyczą pobocza stanowiącego integralną część drogi gminnej.</w:t>
      </w:r>
    </w:p>
    <w:p w:rsidR="005C4496" w:rsidRPr="00A20DCD" w:rsidRDefault="005C4496" w:rsidP="005C4496">
      <w:pPr>
        <w:spacing w:before="100" w:beforeAutospacing="1" w:after="100" w:afterAutospacing="1" w:line="240" w:lineRule="auto"/>
        <w:rPr>
          <w:rFonts w:eastAsia="Times New Roman" w:cstheme="minorHAnsi"/>
        </w:rPr>
      </w:pPr>
      <w:r w:rsidRPr="00A20DCD">
        <w:rPr>
          <w:rFonts w:eastAsia="Times New Roman" w:cstheme="minorHAnsi"/>
        </w:rPr>
        <w:t xml:space="preserve">Przewodnicząca Rady Hanna </w:t>
      </w:r>
      <w:r w:rsidR="00944210">
        <w:rPr>
          <w:rFonts w:eastAsia="Times New Roman" w:cstheme="minorHAnsi"/>
        </w:rPr>
        <w:t xml:space="preserve">Frankiewicz </w:t>
      </w:r>
      <w:r w:rsidRPr="00A20DCD">
        <w:rPr>
          <w:rFonts w:eastAsia="Times New Roman" w:cstheme="minorHAnsi"/>
        </w:rPr>
        <w:t>zwróciła się do radnych, informując, że z uwagi na obecność dyrektor biblioteki oraz jej pracowników możliwe jest zadawanie pytań dotyczących wydatków związanych z funkcjonowaniem biblioteki.</w:t>
      </w:r>
    </w:p>
    <w:p w:rsidR="005C4496" w:rsidRPr="00D754E5" w:rsidRDefault="005C4496" w:rsidP="00D754E5">
      <w:pPr>
        <w:pStyle w:val="Akapitzlist"/>
        <w:numPr>
          <w:ilvl w:val="0"/>
          <w:numId w:val="7"/>
        </w:numPr>
        <w:spacing w:before="100" w:beforeAutospacing="1" w:after="100" w:afterAutospacing="1" w:line="240" w:lineRule="auto"/>
        <w:rPr>
          <w:rFonts w:eastAsia="Times New Roman" w:cstheme="minorHAnsi"/>
        </w:rPr>
      </w:pPr>
      <w:r w:rsidRPr="00D754E5">
        <w:rPr>
          <w:rFonts w:eastAsia="Times New Roman" w:cstheme="minorHAnsi"/>
        </w:rPr>
        <w:t xml:space="preserve">Następnie Przewodnicząca Rady zadała pytanie, czy w projekcie budżetu na przyszły rok uwzględniono przejęcie Domu Strażaka lub utworzenie domu kultury. Dyrektor biblioteki odpowiedziała, że nie posiada informacji o podjęciu przez Radę uchwały dotyczącej utworzenia domu kultury. </w:t>
      </w:r>
      <w:r w:rsidRPr="00D754E5">
        <w:rPr>
          <w:rFonts w:eastAsia="Times New Roman" w:cstheme="minorHAnsi"/>
        </w:rPr>
        <w:br/>
        <w:t>Burmistrz uzupełnił wypowiedź, wskazując, że najpierw trzeba przejąć Dom Strażaka w zakresie użytkowania i jego utrzymania, natomiast w dalszej kolejności planowane jest przekształcenie obiektu w dom kultury.</w:t>
      </w:r>
      <w:r w:rsidRPr="00D754E5">
        <w:rPr>
          <w:rFonts w:eastAsia="Times New Roman" w:cstheme="minorHAnsi"/>
        </w:rPr>
        <w:br/>
        <w:t xml:space="preserve">Dyrektor biblioteki wyjaśniła radnym procedurę związaną z powołaniem instytucji kultury oraz przejęciem Domu Strażaka przez bibliotekę, które jest zupełnie inną procedurą. Przejęcie reguluje Burmistrz, radni uchwałą oraz przepisy prawa. Burmistrz dodał, że w tej sprawie musi być jeszcze uchwalony budżet. </w:t>
      </w:r>
      <w:r w:rsidRPr="00D754E5">
        <w:rPr>
          <w:rFonts w:eastAsia="Times New Roman" w:cstheme="minorHAnsi"/>
        </w:rPr>
        <w:br/>
        <w:t>Dyskusja w temacie przejęcia, budżetu i dodatkowych etatów z tym związanych.</w:t>
      </w:r>
      <w:r w:rsidR="00D754E5">
        <w:rPr>
          <w:rFonts w:eastAsia="Times New Roman" w:cstheme="minorHAnsi"/>
        </w:rPr>
        <w:br/>
      </w:r>
    </w:p>
    <w:p w:rsidR="005C4496" w:rsidRPr="00D754E5" w:rsidRDefault="005C4496" w:rsidP="00D754E5">
      <w:pPr>
        <w:pStyle w:val="Akapitzlist"/>
        <w:numPr>
          <w:ilvl w:val="0"/>
          <w:numId w:val="7"/>
        </w:numPr>
        <w:spacing w:before="100" w:beforeAutospacing="1" w:after="100" w:afterAutospacing="1" w:line="240" w:lineRule="auto"/>
        <w:rPr>
          <w:rFonts w:eastAsia="Times New Roman" w:cstheme="minorHAnsi"/>
        </w:rPr>
      </w:pPr>
      <w:r w:rsidRPr="00D754E5">
        <w:rPr>
          <w:rFonts w:eastAsia="Times New Roman" w:cstheme="minorHAnsi"/>
        </w:rPr>
        <w:t xml:space="preserve">Radna Edyta Majsner poprosiła Burmistrza o udostępnienie radnym planu finansowego biblioteki na rok 2026 r. </w:t>
      </w:r>
    </w:p>
    <w:p w:rsidR="005C4496" w:rsidRDefault="005C4496" w:rsidP="005C4496">
      <w:pPr>
        <w:spacing w:before="100" w:beforeAutospacing="1" w:after="100" w:afterAutospacing="1" w:line="240" w:lineRule="auto"/>
        <w:rPr>
          <w:rFonts w:eastAsia="Times New Roman" w:cstheme="minorHAnsi"/>
        </w:rPr>
      </w:pPr>
      <w:r>
        <w:rPr>
          <w:rFonts w:eastAsia="Times New Roman" w:cstheme="minorHAnsi"/>
        </w:rPr>
        <w:t>Dyrektor Biblioteki Jolanta Bilska wraz z pracownikami opuściła spotkanie o godz. 18.02.</w:t>
      </w:r>
    </w:p>
    <w:p w:rsidR="005C4496" w:rsidRPr="00D754E5" w:rsidRDefault="005C4496" w:rsidP="00D754E5">
      <w:pPr>
        <w:pStyle w:val="Akapitzlist"/>
        <w:numPr>
          <w:ilvl w:val="0"/>
          <w:numId w:val="8"/>
        </w:numPr>
        <w:spacing w:before="100" w:beforeAutospacing="1" w:after="100" w:afterAutospacing="1" w:line="240" w:lineRule="auto"/>
        <w:rPr>
          <w:rFonts w:eastAsia="Times New Roman" w:cstheme="minorHAnsi"/>
        </w:rPr>
      </w:pPr>
      <w:r w:rsidRPr="00D754E5">
        <w:rPr>
          <w:rFonts w:eastAsia="Times New Roman" w:cstheme="minorHAnsi"/>
        </w:rPr>
        <w:t>Przewodnicząca Rady Hanna Frankiewicz zadała pytanie dotyczące terminowości zamieszczania informacji na stronie internetowej gminy. Wskazała, że podczas wcześniejszej rozmowy z Sekretarzem oraz Zastępcą Burmistrza poruszała kwestię opóźnienia w publikacji komunikatu Państwowego Powiatowego Inspektora Sanitarnego z dnia 21.10.2025 r., który na stronie internetowej gminy został opublikowany dopiero w dniu 26.10.2025 r. Zaznaczyła, że komunikat dotyczył jakości wody i jej zdatności do spożycia na szczęście nie zawierał informacji o zagrożeniu zdrowia, jednak zwróciła uwagę na potencjalne ryzyko w sytuacji, gdyby komunikat dotyczył np. obecności bakterii lub wody niezdatnej do spożycia.</w:t>
      </w:r>
      <w:r w:rsidRPr="00D754E5">
        <w:rPr>
          <w:rFonts w:eastAsia="Times New Roman" w:cstheme="minorHAnsi"/>
        </w:rPr>
        <w:br/>
        <w:t xml:space="preserve">Burmistrz odpowiedział, że w przypadku wystąpienia takiego zagrożenia pracownik urzędu gminy zareagowałby niezwłocznie. Dodał, że po zaistniałej sytuacji temat został omówiony z instytucjami wydającymi tego rodzaju komunikaty w celu usprawnienia ścieżki komunikacji oraz zapewnienia </w:t>
      </w:r>
      <w:r w:rsidRPr="00D754E5">
        <w:rPr>
          <w:rFonts w:eastAsia="Times New Roman" w:cstheme="minorHAnsi"/>
        </w:rPr>
        <w:lastRenderedPageBreak/>
        <w:t>szybszego reagowania w przyszłości.</w:t>
      </w:r>
      <w:r w:rsidR="00D754E5">
        <w:rPr>
          <w:rFonts w:eastAsia="Times New Roman" w:cstheme="minorHAnsi"/>
        </w:rPr>
        <w:br/>
      </w:r>
    </w:p>
    <w:p w:rsidR="005C4496" w:rsidRPr="00D754E5" w:rsidRDefault="005C4496" w:rsidP="00D754E5">
      <w:pPr>
        <w:pStyle w:val="Akapitzlist"/>
        <w:numPr>
          <w:ilvl w:val="0"/>
          <w:numId w:val="8"/>
        </w:numPr>
        <w:spacing w:before="100" w:beforeAutospacing="1" w:after="100" w:afterAutospacing="1" w:line="240" w:lineRule="auto"/>
        <w:rPr>
          <w:rFonts w:eastAsia="Times New Roman" w:cstheme="minorHAnsi"/>
        </w:rPr>
      </w:pPr>
      <w:r w:rsidRPr="00D754E5">
        <w:rPr>
          <w:rFonts w:eastAsia="Times New Roman" w:cstheme="minorHAnsi"/>
        </w:rPr>
        <w:t xml:space="preserve">Radny Marcin </w:t>
      </w:r>
      <w:r w:rsidR="00D754E5" w:rsidRPr="00D754E5">
        <w:rPr>
          <w:rFonts w:eastAsia="Times New Roman" w:cstheme="minorHAnsi"/>
        </w:rPr>
        <w:t xml:space="preserve">Stężycki </w:t>
      </w:r>
      <w:r w:rsidRPr="00D754E5">
        <w:rPr>
          <w:rFonts w:eastAsia="Times New Roman" w:cstheme="minorHAnsi"/>
        </w:rPr>
        <w:t xml:space="preserve">wyraził zadowolenie z faktu, że w planowanym budżecie uwzględniono dodatkowe 10 tys. zł na meliorację. Zaznaczył, że zadanie to realizowane jest w systemie współfinansowania 50/50, co oznacza, że łączna kwota przeznaczona na ten cel wynosi 60 tys. zł. </w:t>
      </w:r>
      <w:r w:rsidRPr="00D754E5">
        <w:rPr>
          <w:rFonts w:eastAsia="Times New Roman" w:cstheme="minorHAnsi"/>
        </w:rPr>
        <w:br/>
        <w:t>Burmistrz dodał, że dyrektor Spółki Wodnej Nizin Obrzańskich bardzo pozytywnie ocenia współpracę z gminą.</w:t>
      </w:r>
      <w:r w:rsidR="00D754E5">
        <w:rPr>
          <w:rFonts w:eastAsia="Times New Roman" w:cstheme="minorHAnsi"/>
        </w:rPr>
        <w:br/>
      </w:r>
    </w:p>
    <w:p w:rsidR="005C4496" w:rsidRPr="00D754E5" w:rsidRDefault="005C4496" w:rsidP="00D754E5">
      <w:pPr>
        <w:pStyle w:val="Akapitzlist"/>
        <w:numPr>
          <w:ilvl w:val="0"/>
          <w:numId w:val="8"/>
        </w:numPr>
        <w:spacing w:before="100" w:beforeAutospacing="1" w:after="100" w:afterAutospacing="1" w:line="240" w:lineRule="auto"/>
        <w:rPr>
          <w:rFonts w:eastAsia="Times New Roman" w:cstheme="minorHAnsi"/>
        </w:rPr>
      </w:pPr>
      <w:r w:rsidRPr="00D754E5">
        <w:rPr>
          <w:rFonts w:eastAsia="Times New Roman" w:cstheme="minorHAnsi"/>
        </w:rPr>
        <w:t xml:space="preserve">Radny Bogumił Rożek zapytał o dział „Turystyka” oraz zaplanowane w nim wydatki majątkowe, dopytując, czy dotyczą one budowy miejsca związanego z trasą „EuroVelo”. Skarbnik potwierdziła, że wydatki te odnoszą się do realizacji tego zadania. </w:t>
      </w:r>
      <w:r w:rsidRPr="00D754E5">
        <w:rPr>
          <w:rFonts w:eastAsia="Times New Roman" w:cstheme="minorHAnsi"/>
        </w:rPr>
        <w:br/>
        <w:t xml:space="preserve">Radny dopytał następnie o wydatki bieżące w tym samym dziale, wskazując na kwotę 120 tys. zł zaplanowaną na remonty obiektów turystycznych oraz konserwację szlaków turystycznych, pytając, jakich obiektów one dotyczą. Skarbnik wyjaśniła, że w tej kwocie ujęto m.in. środki z funduszu sołeckiego w wysokości 12 tys. zł, natomiast pozostałe środki przeznaczone są na zakup materiałów, w tym wyposażenie kąpielisk, koszty energii oraz drobne remonty obiektów turystycznych. </w:t>
      </w:r>
      <w:r w:rsidRPr="00D754E5">
        <w:rPr>
          <w:rFonts w:eastAsia="Times New Roman" w:cstheme="minorHAnsi"/>
        </w:rPr>
        <w:br/>
        <w:t>Radny zapytał również o dział „Działalność usługowa”, rozdział 71004 – plany zagospodarowania przestrzennego, w szczególności o środki przeznaczone na opracowanie decyzji dotyczących projektów zabudowy, opracowań planistycznych oraz planu ogólnego. Skarbnik wyjaśniła, że kwota 111 tys. zł stanowi przeniesienie środków z bieżącego roku na rok przyszły. Dodała, że w bieżącym roku finansowane będzie 30% kosztów związanych z planami ogólnymi, natomiast pozostała kwota przeznaczona zostanie na wydawanie decyzji o warunkach zabudowy.</w:t>
      </w:r>
      <w:r w:rsidR="00D754E5">
        <w:rPr>
          <w:rFonts w:eastAsia="Times New Roman" w:cstheme="minorHAnsi"/>
        </w:rPr>
        <w:br/>
      </w:r>
    </w:p>
    <w:p w:rsidR="005C4496" w:rsidRPr="00D754E5" w:rsidRDefault="005C4496" w:rsidP="00D754E5">
      <w:pPr>
        <w:pStyle w:val="Akapitzlist"/>
        <w:numPr>
          <w:ilvl w:val="0"/>
          <w:numId w:val="8"/>
        </w:numPr>
        <w:spacing w:before="100" w:beforeAutospacing="1" w:after="100" w:afterAutospacing="1" w:line="240" w:lineRule="auto"/>
        <w:rPr>
          <w:rFonts w:eastAsia="Times New Roman" w:cstheme="minorHAnsi"/>
        </w:rPr>
      </w:pPr>
      <w:r w:rsidRPr="00D754E5">
        <w:rPr>
          <w:rFonts w:eastAsia="Times New Roman" w:cstheme="minorHAnsi"/>
        </w:rPr>
        <w:t xml:space="preserve">Radna Agnieszka Łagodzka zapytała o zaplanowaną kwotę 150 tys. zł przeznaczoną na oświetlenie boiska, prosząc o doprecyzowanie, którego obiektu dotyczy to zadanie. Radny Ruta dopytał, czy wskazana kwota obejmuje jedynie wykonanie dokumentacji projektowej, czy też realizację całej inwestycji. </w:t>
      </w:r>
      <w:r w:rsidRPr="00D754E5">
        <w:rPr>
          <w:rFonts w:eastAsia="Times New Roman" w:cstheme="minorHAnsi"/>
        </w:rPr>
        <w:br/>
        <w:t xml:space="preserve">Burmistrz odpowiedział, że zaplanowana kwota obejmuje zarówno wykonanie projektu, jak i realizację inwestycji w całości, a zadanie dotyczy boiska w miejscowości Krzywiń. </w:t>
      </w:r>
      <w:r w:rsidRPr="00D754E5">
        <w:rPr>
          <w:rFonts w:eastAsia="Times New Roman" w:cstheme="minorHAnsi"/>
        </w:rPr>
        <w:br/>
        <w:t>Radna Agnieszka zapytała również o kwestię drenażu boiska. Burmistrz poinformował, że środki na wykonanie drenażu zostały również uwzględnione w projekcie budżetu.</w:t>
      </w:r>
      <w:r w:rsidR="00D754E5">
        <w:rPr>
          <w:rFonts w:eastAsia="Times New Roman" w:cstheme="minorHAnsi"/>
        </w:rPr>
        <w:br/>
      </w:r>
    </w:p>
    <w:p w:rsidR="005C4496" w:rsidRPr="00D754E5" w:rsidRDefault="005C4496" w:rsidP="00D754E5">
      <w:pPr>
        <w:pStyle w:val="Akapitzlist"/>
        <w:numPr>
          <w:ilvl w:val="0"/>
          <w:numId w:val="8"/>
        </w:numPr>
        <w:spacing w:before="100" w:beforeAutospacing="1" w:after="100" w:afterAutospacing="1" w:line="240" w:lineRule="auto"/>
        <w:rPr>
          <w:rFonts w:eastAsia="Times New Roman" w:cstheme="minorHAnsi"/>
        </w:rPr>
      </w:pPr>
      <w:r w:rsidRPr="00D754E5">
        <w:rPr>
          <w:rFonts w:eastAsia="Times New Roman" w:cstheme="minorHAnsi"/>
        </w:rPr>
        <w:t xml:space="preserve">Radny Jarosław Ruta zapytał o dział 851, paragraf 4220 „Zakup usług pozostałych”, w którym zaplanowano środki w wysokości 250 tys. zł. </w:t>
      </w:r>
      <w:r w:rsidRPr="00D754E5">
        <w:rPr>
          <w:rFonts w:eastAsia="Times New Roman" w:cstheme="minorHAnsi"/>
        </w:rPr>
        <w:br/>
        <w:t>Skarbnik wyjaśniła, że są to środki przeznaczone na realizację działań związanych z przeciwdziałaniem alkoholizmowi, a szczegółowy zakres tych działań został wyszczególniony w opisie zadania.</w:t>
      </w:r>
    </w:p>
    <w:p w:rsidR="00434F4D" w:rsidRDefault="00434F4D" w:rsidP="00434F4D">
      <w:pPr>
        <w:rPr>
          <w:rFonts w:cstheme="minorHAnsi"/>
          <w:b/>
        </w:rPr>
      </w:pPr>
    </w:p>
    <w:p w:rsidR="0024098E" w:rsidRPr="003E6DBD" w:rsidRDefault="00FB07D1">
      <w:pPr>
        <w:rPr>
          <w:rFonts w:cstheme="minorHAnsi"/>
        </w:rPr>
      </w:pPr>
      <w:r w:rsidRPr="003E6DBD">
        <w:rPr>
          <w:rFonts w:cstheme="minorHAnsi"/>
          <w:b/>
          <w:u w:val="single"/>
        </w:rPr>
        <w:t>Głosowano w sprawie:</w:t>
      </w:r>
    </w:p>
    <w:p w:rsidR="0024098E" w:rsidRPr="003E6DBD" w:rsidRDefault="00FB07D1">
      <w:pPr>
        <w:rPr>
          <w:rFonts w:cstheme="minorHAnsi"/>
        </w:rPr>
      </w:pPr>
      <w:r w:rsidRPr="003E6DBD">
        <w:rPr>
          <w:rFonts w:cstheme="minorHAnsi"/>
        </w:rPr>
        <w:t>Kto jest za pozytywną opinią dla projektu budżetu Miasta i Gminy Krzywiń na 2026 r.</w:t>
      </w:r>
    </w:p>
    <w:p w:rsidR="0024098E" w:rsidRPr="003E6DBD" w:rsidRDefault="00FB07D1">
      <w:pPr>
        <w:rPr>
          <w:rFonts w:cstheme="minorHAnsi"/>
        </w:rPr>
      </w:pPr>
      <w:r w:rsidRPr="003E6DBD">
        <w:rPr>
          <w:rFonts w:cstheme="minorHAnsi"/>
          <w:b/>
          <w:u w:val="single"/>
        </w:rPr>
        <w:t>Wyniki głosowania</w:t>
      </w:r>
    </w:p>
    <w:p w:rsidR="0024098E" w:rsidRPr="003E6DBD" w:rsidRDefault="00FB07D1">
      <w:pPr>
        <w:rPr>
          <w:rFonts w:cstheme="minorHAnsi"/>
        </w:rPr>
      </w:pPr>
      <w:r w:rsidRPr="003E6DBD">
        <w:rPr>
          <w:rFonts w:cstheme="minorHAnsi"/>
        </w:rPr>
        <w:t>ZA: 3, PRZECIW: 0, WSTRZYMUJĘ SIĘ: 2, BRAK GŁOSU: 0, NIEOBECNI: 0</w:t>
      </w:r>
    </w:p>
    <w:p w:rsidR="0024098E" w:rsidRPr="003E6DBD" w:rsidRDefault="00FB07D1">
      <w:pPr>
        <w:rPr>
          <w:rFonts w:cstheme="minorHAnsi"/>
        </w:rPr>
      </w:pPr>
      <w:r w:rsidRPr="003E6DBD">
        <w:rPr>
          <w:rFonts w:cstheme="minorHAnsi"/>
          <w:b/>
          <w:u w:val="single"/>
        </w:rPr>
        <w:t>Wyniki imienne:</w:t>
      </w:r>
    </w:p>
    <w:p w:rsidR="0024098E" w:rsidRPr="003E6DBD" w:rsidRDefault="00FB07D1" w:rsidP="003E6DBD">
      <w:pPr>
        <w:spacing w:after="0"/>
        <w:rPr>
          <w:rFonts w:cstheme="minorHAnsi"/>
        </w:rPr>
      </w:pPr>
      <w:r w:rsidRPr="003E6DBD">
        <w:rPr>
          <w:rFonts w:cstheme="minorHAnsi"/>
        </w:rPr>
        <w:t>ZA (3)</w:t>
      </w:r>
      <w:r w:rsidR="003E6DBD">
        <w:rPr>
          <w:rFonts w:cstheme="minorHAnsi"/>
        </w:rPr>
        <w:t xml:space="preserve"> </w:t>
      </w:r>
      <w:r w:rsidRPr="003E6DBD">
        <w:rPr>
          <w:rFonts w:cstheme="minorHAnsi"/>
        </w:rPr>
        <w:t>Beata Cugier, Bogumił Rożek, Jarosław Ruta</w:t>
      </w:r>
    </w:p>
    <w:p w:rsidR="0024098E" w:rsidRPr="003E6DBD" w:rsidRDefault="00FB07D1">
      <w:pPr>
        <w:rPr>
          <w:rFonts w:cstheme="minorHAnsi"/>
        </w:rPr>
      </w:pPr>
      <w:r w:rsidRPr="003E6DBD">
        <w:rPr>
          <w:rFonts w:cstheme="minorHAnsi"/>
        </w:rPr>
        <w:lastRenderedPageBreak/>
        <w:t>PRZECIW (0)</w:t>
      </w:r>
      <w:r w:rsidR="003E6DBD">
        <w:rPr>
          <w:rFonts w:cstheme="minorHAnsi"/>
        </w:rPr>
        <w:t xml:space="preserve"> </w:t>
      </w:r>
      <w:r w:rsidRPr="003E6DBD">
        <w:rPr>
          <w:rFonts w:cstheme="minorHAnsi"/>
        </w:rPr>
        <w:t>WSTRZYMUJĘ SIĘ (2)</w:t>
      </w:r>
      <w:r w:rsidR="003E6DBD">
        <w:rPr>
          <w:rFonts w:cstheme="minorHAnsi"/>
        </w:rPr>
        <w:t xml:space="preserve"> </w:t>
      </w:r>
      <w:r w:rsidRPr="003E6DBD">
        <w:rPr>
          <w:rFonts w:cstheme="minorHAnsi"/>
        </w:rPr>
        <w:t>Edyta Majsner, Joanna Ziętkiewicz</w:t>
      </w:r>
      <w:r w:rsidR="003E6DBD">
        <w:rPr>
          <w:rFonts w:cstheme="minorHAnsi"/>
        </w:rPr>
        <w:t xml:space="preserve"> </w:t>
      </w:r>
      <w:r w:rsidRPr="003E6DBD">
        <w:rPr>
          <w:rFonts w:cstheme="minorHAnsi"/>
        </w:rPr>
        <w:t>BRAK GŁOSU (0)</w:t>
      </w:r>
      <w:r w:rsidR="003E6DBD">
        <w:rPr>
          <w:rFonts w:cstheme="minorHAnsi"/>
        </w:rPr>
        <w:t xml:space="preserve"> </w:t>
      </w:r>
      <w:r w:rsidRPr="003E6DBD">
        <w:rPr>
          <w:rFonts w:cstheme="minorHAnsi"/>
        </w:rPr>
        <w:t>NIEOBECNI (0)</w:t>
      </w:r>
    </w:p>
    <w:p w:rsidR="0024098E" w:rsidRPr="003E6DBD" w:rsidRDefault="00FB07D1">
      <w:pPr>
        <w:rPr>
          <w:rFonts w:cstheme="minorHAnsi"/>
        </w:rPr>
      </w:pPr>
      <w:r w:rsidRPr="003E6DBD">
        <w:rPr>
          <w:rFonts w:cstheme="minorHAnsi"/>
          <w:b/>
          <w:u w:val="single"/>
        </w:rPr>
        <w:t>Głosowano w sprawie:</w:t>
      </w:r>
    </w:p>
    <w:p w:rsidR="0024098E" w:rsidRPr="003E6DBD" w:rsidRDefault="00FB07D1">
      <w:pPr>
        <w:rPr>
          <w:rFonts w:cstheme="minorHAnsi"/>
        </w:rPr>
      </w:pPr>
      <w:r w:rsidRPr="003E6DBD">
        <w:rPr>
          <w:rFonts w:cstheme="minorHAnsi"/>
        </w:rPr>
        <w:t>Kto jest za pozytywną opinią dla projektu Wieloletniej Prognozy Finansowej na lata 2026-2043.</w:t>
      </w:r>
    </w:p>
    <w:p w:rsidR="0024098E" w:rsidRPr="003E6DBD" w:rsidRDefault="00FB07D1">
      <w:pPr>
        <w:rPr>
          <w:rFonts w:cstheme="minorHAnsi"/>
        </w:rPr>
      </w:pPr>
      <w:r w:rsidRPr="003E6DBD">
        <w:rPr>
          <w:rFonts w:cstheme="minorHAnsi"/>
          <w:b/>
          <w:u w:val="single"/>
        </w:rPr>
        <w:t>Wyniki głosowania</w:t>
      </w:r>
    </w:p>
    <w:p w:rsidR="0024098E" w:rsidRPr="003E6DBD" w:rsidRDefault="00FB07D1">
      <w:pPr>
        <w:rPr>
          <w:rFonts w:cstheme="minorHAnsi"/>
        </w:rPr>
      </w:pPr>
      <w:r w:rsidRPr="003E6DBD">
        <w:rPr>
          <w:rFonts w:cstheme="minorHAnsi"/>
        </w:rPr>
        <w:t>ZA: 3, PRZECIW: 0, WSTRZYMUJĘ SIĘ: 2, BRAK GŁOSU: 0, NIEOBECNI: 0</w:t>
      </w:r>
    </w:p>
    <w:p w:rsidR="0024098E" w:rsidRPr="003E6DBD" w:rsidRDefault="00FB07D1">
      <w:pPr>
        <w:rPr>
          <w:rFonts w:cstheme="minorHAnsi"/>
        </w:rPr>
      </w:pPr>
      <w:r w:rsidRPr="003E6DBD">
        <w:rPr>
          <w:rFonts w:cstheme="minorHAnsi"/>
          <w:b/>
          <w:u w:val="single"/>
        </w:rPr>
        <w:t>Wyniki imienne:</w:t>
      </w:r>
    </w:p>
    <w:p w:rsidR="003E6DBD" w:rsidRDefault="00FB07D1" w:rsidP="003E6DBD">
      <w:pPr>
        <w:spacing w:after="0"/>
        <w:rPr>
          <w:rFonts w:cstheme="minorHAnsi"/>
        </w:rPr>
      </w:pPr>
      <w:r w:rsidRPr="003E6DBD">
        <w:rPr>
          <w:rFonts w:cstheme="minorHAnsi"/>
        </w:rPr>
        <w:t>ZA (3)</w:t>
      </w:r>
      <w:r w:rsidR="003E6DBD">
        <w:rPr>
          <w:rFonts w:cstheme="minorHAnsi"/>
        </w:rPr>
        <w:t xml:space="preserve"> </w:t>
      </w:r>
      <w:r w:rsidRPr="003E6DBD">
        <w:rPr>
          <w:rFonts w:cstheme="minorHAnsi"/>
        </w:rPr>
        <w:t>Beata Cugier, Bogumił Rożek, Jarosław Ruta</w:t>
      </w:r>
      <w:r w:rsidR="003E6DBD">
        <w:rPr>
          <w:rFonts w:cstheme="minorHAnsi"/>
        </w:rPr>
        <w:t xml:space="preserve"> </w:t>
      </w:r>
    </w:p>
    <w:p w:rsidR="0024098E" w:rsidRDefault="00FB07D1" w:rsidP="003E6DBD">
      <w:pPr>
        <w:spacing w:after="0"/>
        <w:rPr>
          <w:rFonts w:cstheme="minorHAnsi"/>
        </w:rPr>
      </w:pPr>
      <w:r w:rsidRPr="003E6DBD">
        <w:rPr>
          <w:rFonts w:cstheme="minorHAnsi"/>
        </w:rPr>
        <w:t>PRZECIW (0)</w:t>
      </w:r>
      <w:r w:rsidR="003E6DBD">
        <w:rPr>
          <w:rFonts w:cstheme="minorHAnsi"/>
        </w:rPr>
        <w:t xml:space="preserve"> </w:t>
      </w:r>
      <w:r w:rsidRPr="003E6DBD">
        <w:rPr>
          <w:rFonts w:cstheme="minorHAnsi"/>
        </w:rPr>
        <w:t>WSTRZYMUJĘ SIĘ (2)</w:t>
      </w:r>
      <w:r w:rsidR="003E6DBD">
        <w:rPr>
          <w:rFonts w:cstheme="minorHAnsi"/>
        </w:rPr>
        <w:t xml:space="preserve"> </w:t>
      </w:r>
      <w:r w:rsidRPr="003E6DBD">
        <w:rPr>
          <w:rFonts w:cstheme="minorHAnsi"/>
        </w:rPr>
        <w:t>Edyta Majsner, Joanna Ziętkiewicz</w:t>
      </w:r>
      <w:r w:rsidR="003E6DBD">
        <w:rPr>
          <w:rFonts w:cstheme="minorHAnsi"/>
        </w:rPr>
        <w:t xml:space="preserve"> </w:t>
      </w:r>
      <w:r w:rsidRPr="003E6DBD">
        <w:rPr>
          <w:rFonts w:cstheme="minorHAnsi"/>
        </w:rPr>
        <w:t>BRAK GŁOSU (0)</w:t>
      </w:r>
      <w:r w:rsidR="003E6DBD">
        <w:rPr>
          <w:rFonts w:cstheme="minorHAnsi"/>
        </w:rPr>
        <w:t xml:space="preserve"> </w:t>
      </w:r>
      <w:r w:rsidRPr="003E6DBD">
        <w:rPr>
          <w:rFonts w:cstheme="minorHAnsi"/>
        </w:rPr>
        <w:t>NIEOBECNI (0)</w:t>
      </w:r>
    </w:p>
    <w:p w:rsidR="003E6DBD" w:rsidRDefault="003E6DBD" w:rsidP="003E6DBD">
      <w:pPr>
        <w:spacing w:after="0"/>
        <w:rPr>
          <w:rFonts w:cstheme="minorHAnsi"/>
        </w:rPr>
      </w:pPr>
    </w:p>
    <w:p w:rsidR="003E6DBD" w:rsidRPr="003E6DBD" w:rsidRDefault="003E6DBD" w:rsidP="003E6DBD">
      <w:pPr>
        <w:spacing w:after="0"/>
        <w:rPr>
          <w:rFonts w:cstheme="minorHAnsi"/>
        </w:rPr>
      </w:pPr>
    </w:p>
    <w:p w:rsidR="0024098E" w:rsidRPr="00D754E5" w:rsidRDefault="00FB07D1" w:rsidP="00D754E5">
      <w:pPr>
        <w:pStyle w:val="Akapitzlist"/>
        <w:numPr>
          <w:ilvl w:val="0"/>
          <w:numId w:val="1"/>
        </w:numPr>
        <w:rPr>
          <w:rFonts w:cstheme="minorHAnsi"/>
          <w:b/>
        </w:rPr>
      </w:pPr>
      <w:r w:rsidRPr="00D754E5">
        <w:rPr>
          <w:rFonts w:cstheme="minorHAnsi"/>
          <w:b/>
        </w:rPr>
        <w:t>Zapoznanie się z materiałami na XIX Sesję Rady Miejskiej Krzywinia oraz zaopiniowanie projektów uchwał.</w:t>
      </w:r>
    </w:p>
    <w:p w:rsidR="00D754E5" w:rsidRDefault="00D754E5" w:rsidP="00D754E5">
      <w:pPr>
        <w:rPr>
          <w:rFonts w:cstheme="minorHAnsi"/>
        </w:rPr>
      </w:pPr>
      <w:r w:rsidRPr="00D754E5">
        <w:rPr>
          <w:rFonts w:cstheme="minorHAnsi"/>
        </w:rPr>
        <w:t xml:space="preserve">Przewodnicząca Hanna Frankiewicz poinformowała zebranych, że w pierwszej kolejności zostanie omówiony projekt uchwały w sprawie ustalenia wydatków budżetu gminy, które w roku 2025 nie wygasają z upływem roku budżetowego który zostanie omówiony na tym posiedzeniu a wprowadzony zostanie na najbliższej sesji. </w:t>
      </w:r>
    </w:p>
    <w:p w:rsidR="00D754E5" w:rsidRPr="0046215E" w:rsidRDefault="00D754E5" w:rsidP="00D754E5">
      <w:pPr>
        <w:rPr>
          <w:rFonts w:cstheme="minorHAnsi"/>
        </w:rPr>
      </w:pPr>
      <w:r w:rsidRPr="0046215E">
        <w:rPr>
          <w:rFonts w:cstheme="minorHAnsi"/>
          <w:b/>
        </w:rPr>
        <w:t xml:space="preserve">Projekt uchwały w sprawie ustalenia wydatków budżetu gminy, które w roku 2025 nie wygasają z upływem roku budżetowego </w:t>
      </w:r>
      <w:r w:rsidRPr="0046215E">
        <w:rPr>
          <w:rFonts w:cstheme="minorHAnsi"/>
        </w:rPr>
        <w:t>omówiła Skarbnik Iwona Kamińska informując, że projekt ten zostanie zgłoszony na najbliższej sesji.</w:t>
      </w:r>
    </w:p>
    <w:p w:rsidR="0024098E" w:rsidRPr="003E6DBD" w:rsidRDefault="00FB07D1">
      <w:pPr>
        <w:rPr>
          <w:rFonts w:cstheme="minorHAnsi"/>
        </w:rPr>
      </w:pPr>
      <w:r w:rsidRPr="003E6DBD">
        <w:rPr>
          <w:rFonts w:cstheme="minorHAnsi"/>
          <w:b/>
          <w:u w:val="single"/>
        </w:rPr>
        <w:t>Głosowano w sprawie:</w:t>
      </w:r>
    </w:p>
    <w:p w:rsidR="0024098E" w:rsidRPr="003E6DBD" w:rsidRDefault="00FB07D1">
      <w:pPr>
        <w:rPr>
          <w:rFonts w:cstheme="minorHAnsi"/>
        </w:rPr>
      </w:pPr>
      <w:r w:rsidRPr="003E6DBD">
        <w:rPr>
          <w:rFonts w:cstheme="minorHAnsi"/>
        </w:rPr>
        <w:t>Kto jest za pozytywną opinią dla projektu uchwały w sprawie ustalenia wydatków budżetu gminy, które w roku 2025 nie wygasają z upływem roku budżetowego</w:t>
      </w:r>
    </w:p>
    <w:p w:rsidR="0024098E" w:rsidRPr="003E6DBD" w:rsidRDefault="00FB07D1">
      <w:pPr>
        <w:rPr>
          <w:rFonts w:cstheme="minorHAnsi"/>
        </w:rPr>
      </w:pPr>
      <w:r w:rsidRPr="003E6DBD">
        <w:rPr>
          <w:rFonts w:cstheme="minorHAnsi"/>
          <w:b/>
          <w:u w:val="single"/>
        </w:rPr>
        <w:t>Wyniki głosowania</w:t>
      </w:r>
    </w:p>
    <w:p w:rsidR="0024098E" w:rsidRPr="003E6DBD" w:rsidRDefault="00FB07D1">
      <w:pPr>
        <w:rPr>
          <w:rFonts w:cstheme="minorHAnsi"/>
        </w:rPr>
      </w:pPr>
      <w:r w:rsidRPr="003E6DBD">
        <w:rPr>
          <w:rFonts w:cstheme="minorHAnsi"/>
        </w:rPr>
        <w:t>ZA: 5, PRZECIW: 0, WSTRZYMUJĘ SIĘ: 0, BRAK GŁOSU: 0, NIEOBECNI: 0</w:t>
      </w:r>
    </w:p>
    <w:p w:rsidR="0024098E" w:rsidRPr="003E6DBD" w:rsidRDefault="00FB07D1">
      <w:pPr>
        <w:rPr>
          <w:rFonts w:cstheme="minorHAnsi"/>
        </w:rPr>
      </w:pPr>
      <w:r w:rsidRPr="003E6DBD">
        <w:rPr>
          <w:rFonts w:cstheme="minorHAnsi"/>
          <w:b/>
          <w:u w:val="single"/>
        </w:rPr>
        <w:t>Wyniki imienne:</w:t>
      </w:r>
    </w:p>
    <w:p w:rsidR="0024098E" w:rsidRPr="003E6DBD" w:rsidRDefault="00FB07D1" w:rsidP="003E6DBD">
      <w:pPr>
        <w:spacing w:after="0"/>
        <w:rPr>
          <w:rFonts w:cstheme="minorHAnsi"/>
        </w:rPr>
      </w:pPr>
      <w:r w:rsidRPr="003E6DBD">
        <w:rPr>
          <w:rFonts w:cstheme="minorHAnsi"/>
        </w:rPr>
        <w:t>ZA (5)</w:t>
      </w:r>
      <w:r w:rsidR="003E6DBD">
        <w:rPr>
          <w:rFonts w:cstheme="minorHAnsi"/>
        </w:rPr>
        <w:t xml:space="preserve"> </w:t>
      </w:r>
      <w:r w:rsidRPr="003E6DBD">
        <w:rPr>
          <w:rFonts w:cstheme="minorHAnsi"/>
        </w:rPr>
        <w:t>Beata Cugier, Edyta Majsner, Bogumił Rożek, Jarosław Ruta, Joanna Ziętkiewicz</w:t>
      </w:r>
    </w:p>
    <w:p w:rsidR="0024098E" w:rsidRPr="003E6DBD" w:rsidRDefault="00FB07D1">
      <w:pPr>
        <w:rPr>
          <w:rFonts w:cstheme="minorHAnsi"/>
        </w:rPr>
      </w:pPr>
      <w:r w:rsidRPr="003E6DBD">
        <w:rPr>
          <w:rFonts w:cstheme="minorHAnsi"/>
        </w:rPr>
        <w:t>PRZECIW (0)</w:t>
      </w:r>
      <w:r w:rsidR="003E6DBD">
        <w:rPr>
          <w:rFonts w:cstheme="minorHAnsi"/>
        </w:rPr>
        <w:t xml:space="preserve"> </w:t>
      </w:r>
      <w:r w:rsidRPr="003E6DBD">
        <w:rPr>
          <w:rFonts w:cstheme="minorHAnsi"/>
        </w:rPr>
        <w:t>WSTRZYMUJĘ SIĘ (0)</w:t>
      </w:r>
      <w:r w:rsidR="003E6DBD">
        <w:rPr>
          <w:rFonts w:cstheme="minorHAnsi"/>
        </w:rPr>
        <w:t xml:space="preserve"> </w:t>
      </w:r>
      <w:r w:rsidRPr="003E6DBD">
        <w:rPr>
          <w:rFonts w:cstheme="minorHAnsi"/>
        </w:rPr>
        <w:t>BRAK GŁOSU (0)</w:t>
      </w:r>
      <w:r w:rsidR="003E6DBD">
        <w:rPr>
          <w:rFonts w:cstheme="minorHAnsi"/>
        </w:rPr>
        <w:t xml:space="preserve"> </w:t>
      </w:r>
      <w:r w:rsidRPr="003E6DBD">
        <w:rPr>
          <w:rFonts w:cstheme="minorHAnsi"/>
        </w:rPr>
        <w:t>NIEOBECNI (0)</w:t>
      </w:r>
    </w:p>
    <w:p w:rsidR="00D754E5" w:rsidRPr="009E5007" w:rsidRDefault="00D754E5" w:rsidP="00D754E5">
      <w:pPr>
        <w:pStyle w:val="Akapitzlist"/>
        <w:numPr>
          <w:ilvl w:val="0"/>
          <w:numId w:val="10"/>
        </w:numPr>
        <w:rPr>
          <w:rFonts w:cstheme="minorHAnsi"/>
        </w:rPr>
      </w:pPr>
      <w:r w:rsidRPr="009E5007">
        <w:rPr>
          <w:rFonts w:cstheme="minorHAnsi"/>
          <w:b/>
        </w:rPr>
        <w:t>Projekt uchwały w sprawie zmiany uchwały budżetowej Miasta i Gminy Krzywiń na rok 2025</w:t>
      </w:r>
      <w:r>
        <w:rPr>
          <w:rFonts w:cstheme="minorHAnsi"/>
        </w:rPr>
        <w:t xml:space="preserve"> omówiła Skarbnik Iwona Kamińska</w:t>
      </w:r>
    </w:p>
    <w:p w:rsidR="0024098E" w:rsidRPr="003E6DBD" w:rsidRDefault="00FB07D1">
      <w:pPr>
        <w:rPr>
          <w:rFonts w:cstheme="minorHAnsi"/>
        </w:rPr>
      </w:pPr>
      <w:r w:rsidRPr="003E6DBD">
        <w:rPr>
          <w:rFonts w:cstheme="minorHAnsi"/>
          <w:b/>
          <w:u w:val="single"/>
        </w:rPr>
        <w:t>Głosowano w sprawie:</w:t>
      </w:r>
    </w:p>
    <w:p w:rsidR="0024098E" w:rsidRPr="003E6DBD" w:rsidRDefault="00FB07D1">
      <w:pPr>
        <w:rPr>
          <w:rFonts w:cstheme="minorHAnsi"/>
        </w:rPr>
      </w:pPr>
      <w:r w:rsidRPr="003E6DBD">
        <w:rPr>
          <w:rFonts w:cstheme="minorHAnsi"/>
        </w:rPr>
        <w:t>Kto jest za pozytywną opinią dla projektu uchwały w sprawie zmiany uchwały budżetowej Miasta i Gminy Krzywiń na rok 2025</w:t>
      </w:r>
    </w:p>
    <w:p w:rsidR="0024098E" w:rsidRPr="003E6DBD" w:rsidRDefault="00FB07D1">
      <w:pPr>
        <w:rPr>
          <w:rFonts w:cstheme="minorHAnsi"/>
        </w:rPr>
      </w:pPr>
      <w:r w:rsidRPr="003E6DBD">
        <w:rPr>
          <w:rFonts w:cstheme="minorHAnsi"/>
          <w:b/>
          <w:u w:val="single"/>
        </w:rPr>
        <w:t>Wyniki głosowania</w:t>
      </w:r>
    </w:p>
    <w:p w:rsidR="0024098E" w:rsidRPr="003E6DBD" w:rsidRDefault="00FB07D1">
      <w:pPr>
        <w:rPr>
          <w:rFonts w:cstheme="minorHAnsi"/>
        </w:rPr>
      </w:pPr>
      <w:r w:rsidRPr="003E6DBD">
        <w:rPr>
          <w:rFonts w:cstheme="minorHAnsi"/>
        </w:rPr>
        <w:t>ZA: 5, PRZECIW: 0, WSTRZYMUJĘ SIĘ: 0, BRAK GŁOSU: 0, NIEOBECNI: 0</w:t>
      </w:r>
    </w:p>
    <w:p w:rsidR="0024098E" w:rsidRPr="003E6DBD" w:rsidRDefault="00FB07D1">
      <w:pPr>
        <w:rPr>
          <w:rFonts w:cstheme="minorHAnsi"/>
        </w:rPr>
      </w:pPr>
      <w:r w:rsidRPr="003E6DBD">
        <w:rPr>
          <w:rFonts w:cstheme="minorHAnsi"/>
          <w:b/>
          <w:u w:val="single"/>
        </w:rPr>
        <w:lastRenderedPageBreak/>
        <w:t>Wyniki imienne:</w:t>
      </w:r>
    </w:p>
    <w:p w:rsidR="0024098E" w:rsidRPr="003E6DBD" w:rsidRDefault="00FB07D1" w:rsidP="003E6DBD">
      <w:pPr>
        <w:spacing w:after="0"/>
        <w:rPr>
          <w:rFonts w:cstheme="minorHAnsi"/>
        </w:rPr>
      </w:pPr>
      <w:r w:rsidRPr="003E6DBD">
        <w:rPr>
          <w:rFonts w:cstheme="minorHAnsi"/>
        </w:rPr>
        <w:t>ZA (5)</w:t>
      </w:r>
      <w:r w:rsidR="003E6DBD">
        <w:rPr>
          <w:rFonts w:cstheme="minorHAnsi"/>
        </w:rPr>
        <w:t xml:space="preserve"> </w:t>
      </w:r>
      <w:r w:rsidRPr="003E6DBD">
        <w:rPr>
          <w:rFonts w:cstheme="minorHAnsi"/>
        </w:rPr>
        <w:t>Beata Cugier, Edyta Majsner, Bogumił Rożek, Jarosław Ruta, Joanna Ziętkiewicz</w:t>
      </w:r>
    </w:p>
    <w:p w:rsidR="0024098E" w:rsidRDefault="00FB07D1">
      <w:pPr>
        <w:rPr>
          <w:rFonts w:cstheme="minorHAnsi"/>
        </w:rPr>
      </w:pPr>
      <w:r w:rsidRPr="003E6DBD">
        <w:rPr>
          <w:rFonts w:cstheme="minorHAnsi"/>
        </w:rPr>
        <w:t>PRZECIW (0)</w:t>
      </w:r>
      <w:r w:rsidR="003E6DBD">
        <w:rPr>
          <w:rFonts w:cstheme="minorHAnsi"/>
        </w:rPr>
        <w:t xml:space="preserve"> </w:t>
      </w:r>
      <w:r w:rsidRPr="003E6DBD">
        <w:rPr>
          <w:rFonts w:cstheme="minorHAnsi"/>
        </w:rPr>
        <w:t>WSTRZYMUJĘ SIĘ (0)</w:t>
      </w:r>
      <w:r w:rsidR="003E6DBD">
        <w:rPr>
          <w:rFonts w:cstheme="minorHAnsi"/>
        </w:rPr>
        <w:t xml:space="preserve"> </w:t>
      </w:r>
      <w:r w:rsidRPr="003E6DBD">
        <w:rPr>
          <w:rFonts w:cstheme="minorHAnsi"/>
        </w:rPr>
        <w:t>BRAK GŁOSU (0)</w:t>
      </w:r>
      <w:r w:rsidR="003E6DBD">
        <w:rPr>
          <w:rFonts w:cstheme="minorHAnsi"/>
        </w:rPr>
        <w:t xml:space="preserve"> </w:t>
      </w:r>
      <w:r w:rsidRPr="003E6DBD">
        <w:rPr>
          <w:rFonts w:cstheme="minorHAnsi"/>
        </w:rPr>
        <w:t>NIEOBECNI (0)</w:t>
      </w:r>
    </w:p>
    <w:p w:rsidR="00D754E5" w:rsidRDefault="00D754E5">
      <w:pPr>
        <w:rPr>
          <w:rFonts w:cstheme="minorHAnsi"/>
        </w:rPr>
      </w:pPr>
    </w:p>
    <w:p w:rsidR="00D754E5" w:rsidRPr="009E5007" w:rsidRDefault="00D754E5" w:rsidP="00D754E5">
      <w:pPr>
        <w:pStyle w:val="Akapitzlist"/>
        <w:numPr>
          <w:ilvl w:val="0"/>
          <w:numId w:val="10"/>
        </w:numPr>
        <w:rPr>
          <w:rFonts w:cstheme="minorHAnsi"/>
          <w:b/>
        </w:rPr>
      </w:pPr>
      <w:r w:rsidRPr="009E5007">
        <w:rPr>
          <w:rFonts w:cstheme="minorHAnsi"/>
          <w:b/>
        </w:rPr>
        <w:t>Projekt uchwały w zmian Wieloletniej Prognozy Finansowej Miasta i Gminy Krzywiń na lata 2025-2043</w:t>
      </w:r>
      <w:r>
        <w:rPr>
          <w:rFonts w:cstheme="minorHAnsi"/>
          <w:b/>
        </w:rPr>
        <w:t xml:space="preserve"> </w:t>
      </w:r>
      <w:r>
        <w:rPr>
          <w:rFonts w:cstheme="minorHAnsi"/>
        </w:rPr>
        <w:t>omówiła Skarbnik Iwona Kamińska</w:t>
      </w:r>
    </w:p>
    <w:p w:rsidR="0024098E" w:rsidRPr="003E6DBD" w:rsidRDefault="00FB07D1">
      <w:pPr>
        <w:rPr>
          <w:rFonts w:cstheme="minorHAnsi"/>
        </w:rPr>
      </w:pPr>
      <w:r w:rsidRPr="003E6DBD">
        <w:rPr>
          <w:rFonts w:cstheme="minorHAnsi"/>
          <w:b/>
          <w:u w:val="single"/>
        </w:rPr>
        <w:t>Głosowano w sprawie:</w:t>
      </w:r>
    </w:p>
    <w:p w:rsidR="0024098E" w:rsidRPr="003E6DBD" w:rsidRDefault="00FB07D1">
      <w:pPr>
        <w:rPr>
          <w:rFonts w:cstheme="minorHAnsi"/>
        </w:rPr>
      </w:pPr>
      <w:r w:rsidRPr="003E6DBD">
        <w:rPr>
          <w:rFonts w:cstheme="minorHAnsi"/>
        </w:rPr>
        <w:t>Kto jest za pozytywną opinią dla projektu uchwały w sprawie zmian Wieloletniej Prognozy Finansowej Miasta i Gminy Krzywiń na lata 2025-2043</w:t>
      </w:r>
    </w:p>
    <w:p w:rsidR="0024098E" w:rsidRPr="003E6DBD" w:rsidRDefault="00FB07D1">
      <w:pPr>
        <w:rPr>
          <w:rFonts w:cstheme="minorHAnsi"/>
        </w:rPr>
      </w:pPr>
      <w:r w:rsidRPr="003E6DBD">
        <w:rPr>
          <w:rFonts w:cstheme="minorHAnsi"/>
          <w:b/>
          <w:u w:val="single"/>
        </w:rPr>
        <w:t>Wyniki głosowania</w:t>
      </w:r>
    </w:p>
    <w:p w:rsidR="0024098E" w:rsidRPr="003E6DBD" w:rsidRDefault="00FB07D1">
      <w:pPr>
        <w:rPr>
          <w:rFonts w:cstheme="minorHAnsi"/>
        </w:rPr>
      </w:pPr>
      <w:r w:rsidRPr="003E6DBD">
        <w:rPr>
          <w:rFonts w:cstheme="minorHAnsi"/>
        </w:rPr>
        <w:t>ZA: 5, PRZECIW: 0, WSTRZYMUJĘ SIĘ: 0, BRAK GŁOSU: 0, NIEOBECNI: 0</w:t>
      </w:r>
    </w:p>
    <w:p w:rsidR="0024098E" w:rsidRPr="003E6DBD" w:rsidRDefault="00FB07D1">
      <w:pPr>
        <w:rPr>
          <w:rFonts w:cstheme="minorHAnsi"/>
        </w:rPr>
      </w:pPr>
      <w:r w:rsidRPr="003E6DBD">
        <w:rPr>
          <w:rFonts w:cstheme="minorHAnsi"/>
          <w:b/>
          <w:u w:val="single"/>
        </w:rPr>
        <w:t>Wyniki imienne:</w:t>
      </w:r>
    </w:p>
    <w:p w:rsidR="0024098E" w:rsidRPr="003E6DBD" w:rsidRDefault="00FB07D1" w:rsidP="003E6DBD">
      <w:pPr>
        <w:spacing w:after="0"/>
        <w:rPr>
          <w:rFonts w:cstheme="minorHAnsi"/>
        </w:rPr>
      </w:pPr>
      <w:r w:rsidRPr="003E6DBD">
        <w:rPr>
          <w:rFonts w:cstheme="minorHAnsi"/>
        </w:rPr>
        <w:t>ZA (5)</w:t>
      </w:r>
      <w:r w:rsidR="003E6DBD">
        <w:rPr>
          <w:rFonts w:cstheme="minorHAnsi"/>
        </w:rPr>
        <w:t xml:space="preserve"> </w:t>
      </w:r>
      <w:r w:rsidRPr="003E6DBD">
        <w:rPr>
          <w:rFonts w:cstheme="minorHAnsi"/>
        </w:rPr>
        <w:t>Beata Cugier, Edyta Majsner, Bogumił Rożek, Jarosław Ruta, Joanna Ziętkiewicz</w:t>
      </w:r>
    </w:p>
    <w:p w:rsidR="0024098E" w:rsidRDefault="00FB07D1">
      <w:pPr>
        <w:rPr>
          <w:rFonts w:cstheme="minorHAnsi"/>
        </w:rPr>
      </w:pPr>
      <w:r w:rsidRPr="003E6DBD">
        <w:rPr>
          <w:rFonts w:cstheme="minorHAnsi"/>
        </w:rPr>
        <w:t>PRZECIW (0)</w:t>
      </w:r>
      <w:r w:rsidR="003E6DBD">
        <w:rPr>
          <w:rFonts w:cstheme="minorHAnsi"/>
        </w:rPr>
        <w:t xml:space="preserve"> </w:t>
      </w:r>
      <w:r w:rsidRPr="003E6DBD">
        <w:rPr>
          <w:rFonts w:cstheme="minorHAnsi"/>
        </w:rPr>
        <w:t>WSTRZYMUJĘ SIĘ (0)</w:t>
      </w:r>
      <w:r w:rsidR="003E6DBD">
        <w:rPr>
          <w:rFonts w:cstheme="minorHAnsi"/>
        </w:rPr>
        <w:t xml:space="preserve"> </w:t>
      </w:r>
      <w:r w:rsidRPr="003E6DBD">
        <w:rPr>
          <w:rFonts w:cstheme="minorHAnsi"/>
        </w:rPr>
        <w:t>BRAK GŁOSU (0)</w:t>
      </w:r>
      <w:r w:rsidR="003E6DBD">
        <w:rPr>
          <w:rFonts w:cstheme="minorHAnsi"/>
        </w:rPr>
        <w:t xml:space="preserve"> </w:t>
      </w:r>
      <w:r w:rsidRPr="003E6DBD">
        <w:rPr>
          <w:rFonts w:cstheme="minorHAnsi"/>
        </w:rPr>
        <w:t>NIEOBECNI (0)</w:t>
      </w:r>
    </w:p>
    <w:p w:rsidR="00D754E5" w:rsidRDefault="00D754E5" w:rsidP="00D754E5">
      <w:pPr>
        <w:rPr>
          <w:rFonts w:cstheme="minorHAnsi"/>
        </w:rPr>
      </w:pPr>
    </w:p>
    <w:p w:rsidR="00D754E5" w:rsidRPr="00E91159" w:rsidRDefault="00D754E5" w:rsidP="00D754E5">
      <w:pPr>
        <w:pStyle w:val="Akapitzlist"/>
        <w:numPr>
          <w:ilvl w:val="0"/>
          <w:numId w:val="10"/>
        </w:numPr>
        <w:rPr>
          <w:rFonts w:cstheme="minorHAnsi"/>
        </w:rPr>
      </w:pPr>
      <w:r w:rsidRPr="00E91159">
        <w:rPr>
          <w:rFonts w:cstheme="minorHAnsi"/>
          <w:b/>
        </w:rPr>
        <w:t>Projekt uchwały w sprawie udzielenia pomocy finansowej dla Powiatu Kościańskiego</w:t>
      </w:r>
      <w:r w:rsidRPr="00E91159">
        <w:rPr>
          <w:rFonts w:cstheme="minorHAnsi"/>
        </w:rPr>
        <w:t xml:space="preserve"> omówił Sekretarz Andrzej Konieczny</w:t>
      </w:r>
    </w:p>
    <w:p w:rsidR="0024098E" w:rsidRPr="003E6DBD" w:rsidRDefault="00FB07D1">
      <w:pPr>
        <w:rPr>
          <w:rFonts w:cstheme="minorHAnsi"/>
        </w:rPr>
      </w:pPr>
      <w:r w:rsidRPr="003E6DBD">
        <w:rPr>
          <w:rFonts w:cstheme="minorHAnsi"/>
          <w:b/>
          <w:u w:val="single"/>
        </w:rPr>
        <w:t>Głosowano w sprawie:</w:t>
      </w:r>
    </w:p>
    <w:p w:rsidR="0024098E" w:rsidRPr="003E6DBD" w:rsidRDefault="00FB07D1">
      <w:pPr>
        <w:rPr>
          <w:rFonts w:cstheme="minorHAnsi"/>
        </w:rPr>
      </w:pPr>
      <w:r w:rsidRPr="003E6DBD">
        <w:rPr>
          <w:rFonts w:cstheme="minorHAnsi"/>
        </w:rPr>
        <w:t>Kto jest za pozytywną opinią dla projektu uchwały w sprawie udzielenia pomocy finansowej dla Powiatu Kościańskiego</w:t>
      </w:r>
    </w:p>
    <w:p w:rsidR="0024098E" w:rsidRPr="003E6DBD" w:rsidRDefault="00FB07D1">
      <w:pPr>
        <w:rPr>
          <w:rFonts w:cstheme="minorHAnsi"/>
        </w:rPr>
      </w:pPr>
      <w:r w:rsidRPr="003E6DBD">
        <w:rPr>
          <w:rFonts w:cstheme="minorHAnsi"/>
          <w:b/>
          <w:u w:val="single"/>
        </w:rPr>
        <w:t>Wyniki głosowania</w:t>
      </w:r>
    </w:p>
    <w:p w:rsidR="0024098E" w:rsidRPr="003E6DBD" w:rsidRDefault="00FB07D1">
      <w:pPr>
        <w:rPr>
          <w:rFonts w:cstheme="minorHAnsi"/>
        </w:rPr>
      </w:pPr>
      <w:r w:rsidRPr="003E6DBD">
        <w:rPr>
          <w:rFonts w:cstheme="minorHAnsi"/>
        </w:rPr>
        <w:t>ZA: 5, PRZECIW: 0, WSTRZYMUJĘ SIĘ: 0, BRAK GŁOSU: 0, NIEOBECNI: 0</w:t>
      </w:r>
    </w:p>
    <w:p w:rsidR="0024098E" w:rsidRPr="003E6DBD" w:rsidRDefault="00FB07D1">
      <w:pPr>
        <w:rPr>
          <w:rFonts w:cstheme="minorHAnsi"/>
        </w:rPr>
      </w:pPr>
      <w:r w:rsidRPr="003E6DBD">
        <w:rPr>
          <w:rFonts w:cstheme="minorHAnsi"/>
          <w:b/>
          <w:u w:val="single"/>
        </w:rPr>
        <w:t>Wyniki imienne:</w:t>
      </w:r>
    </w:p>
    <w:p w:rsidR="0024098E" w:rsidRPr="003E6DBD" w:rsidRDefault="00FB07D1" w:rsidP="003E6DBD">
      <w:pPr>
        <w:spacing w:after="0"/>
        <w:rPr>
          <w:rFonts w:cstheme="minorHAnsi"/>
        </w:rPr>
      </w:pPr>
      <w:r w:rsidRPr="003E6DBD">
        <w:rPr>
          <w:rFonts w:cstheme="minorHAnsi"/>
        </w:rPr>
        <w:t>ZA (5)</w:t>
      </w:r>
      <w:r w:rsidR="003E6DBD">
        <w:rPr>
          <w:rFonts w:cstheme="minorHAnsi"/>
        </w:rPr>
        <w:t xml:space="preserve"> </w:t>
      </w:r>
      <w:r w:rsidRPr="003E6DBD">
        <w:rPr>
          <w:rFonts w:cstheme="minorHAnsi"/>
        </w:rPr>
        <w:t>Beata Cugier, Edyta Majsner, Bogumił Rożek, Jarosław Ruta, Joanna Ziętkiewicz</w:t>
      </w:r>
    </w:p>
    <w:p w:rsidR="0024098E" w:rsidRPr="003E6DBD" w:rsidRDefault="00FB07D1">
      <w:pPr>
        <w:rPr>
          <w:rFonts w:cstheme="minorHAnsi"/>
        </w:rPr>
      </w:pPr>
      <w:r w:rsidRPr="003E6DBD">
        <w:rPr>
          <w:rFonts w:cstheme="minorHAnsi"/>
        </w:rPr>
        <w:t>PRZECIW (0)</w:t>
      </w:r>
      <w:r w:rsidR="003E6DBD">
        <w:rPr>
          <w:rFonts w:cstheme="minorHAnsi"/>
        </w:rPr>
        <w:t xml:space="preserve"> </w:t>
      </w:r>
      <w:r w:rsidRPr="003E6DBD">
        <w:rPr>
          <w:rFonts w:cstheme="minorHAnsi"/>
        </w:rPr>
        <w:t>WSTRZYMUJĘ SIĘ (0)</w:t>
      </w:r>
      <w:r w:rsidR="003E6DBD">
        <w:rPr>
          <w:rFonts w:cstheme="minorHAnsi"/>
        </w:rPr>
        <w:t xml:space="preserve"> </w:t>
      </w:r>
      <w:r w:rsidRPr="003E6DBD">
        <w:rPr>
          <w:rFonts w:cstheme="minorHAnsi"/>
        </w:rPr>
        <w:t>BRAK GŁOSU (0)</w:t>
      </w:r>
      <w:r w:rsidR="003E6DBD">
        <w:rPr>
          <w:rFonts w:cstheme="minorHAnsi"/>
        </w:rPr>
        <w:t xml:space="preserve"> </w:t>
      </w:r>
      <w:r w:rsidRPr="003E6DBD">
        <w:rPr>
          <w:rFonts w:cstheme="minorHAnsi"/>
        </w:rPr>
        <w:t>NIEOBECNI (0)</w:t>
      </w:r>
    </w:p>
    <w:p w:rsidR="00D754E5" w:rsidRDefault="00D754E5" w:rsidP="00D754E5">
      <w:pPr>
        <w:pStyle w:val="Akapitzlist"/>
        <w:numPr>
          <w:ilvl w:val="0"/>
          <w:numId w:val="10"/>
        </w:numPr>
        <w:rPr>
          <w:rFonts w:cstheme="minorHAnsi"/>
        </w:rPr>
      </w:pPr>
      <w:r w:rsidRPr="0046215E">
        <w:rPr>
          <w:rFonts w:cstheme="minorHAnsi"/>
          <w:b/>
        </w:rPr>
        <w:t>Projekt uchwały w sprawie udzielenia pomocy finansowej Województwu Wielkopolskiemu na potrzeby realizacji inwestycji pn. „Rozbudowa drogi wojewódzkiej nr 432 Czerwona Wieś-Krzywiń-Jerka - polegającej na budowie ścieżki rowerowej pomiędzy Krzywiniem a Jerką”</w:t>
      </w:r>
      <w:r>
        <w:rPr>
          <w:rFonts w:cstheme="minorHAnsi"/>
          <w:b/>
        </w:rPr>
        <w:t xml:space="preserve"> </w:t>
      </w:r>
      <w:r w:rsidRPr="0046215E">
        <w:rPr>
          <w:rFonts w:cstheme="minorHAnsi"/>
        </w:rPr>
        <w:t xml:space="preserve">omówił </w:t>
      </w:r>
      <w:r>
        <w:rPr>
          <w:rFonts w:cstheme="minorHAnsi"/>
        </w:rPr>
        <w:t>Kierownik Maciej Gubański</w:t>
      </w:r>
    </w:p>
    <w:p w:rsidR="00D754E5" w:rsidRPr="00613A9C" w:rsidRDefault="00D754E5" w:rsidP="00D754E5">
      <w:pPr>
        <w:pStyle w:val="Akapitzlist"/>
        <w:numPr>
          <w:ilvl w:val="0"/>
          <w:numId w:val="10"/>
        </w:numPr>
        <w:spacing w:before="100" w:beforeAutospacing="1" w:after="100" w:afterAutospacing="1" w:line="240" w:lineRule="auto"/>
        <w:rPr>
          <w:rFonts w:eastAsia="Times New Roman" w:cstheme="minorHAnsi"/>
        </w:rPr>
      </w:pPr>
      <w:r w:rsidRPr="00613A9C">
        <w:rPr>
          <w:rFonts w:eastAsia="Times New Roman" w:cstheme="minorHAnsi"/>
        </w:rPr>
        <w:t>Radna Joanna</w:t>
      </w:r>
      <w:r w:rsidR="00C94519">
        <w:rPr>
          <w:rFonts w:eastAsia="Times New Roman" w:cstheme="minorHAnsi"/>
        </w:rPr>
        <w:t xml:space="preserve"> Ziętkiewicz</w:t>
      </w:r>
      <w:r w:rsidRPr="00613A9C">
        <w:rPr>
          <w:rFonts w:eastAsia="Times New Roman" w:cstheme="minorHAnsi"/>
        </w:rPr>
        <w:t xml:space="preserve">, </w:t>
      </w:r>
      <w:r>
        <w:rPr>
          <w:rFonts w:eastAsia="Times New Roman" w:cstheme="minorHAnsi"/>
        </w:rPr>
        <w:t>pytając</w:t>
      </w:r>
      <w:r w:rsidRPr="00613A9C">
        <w:rPr>
          <w:rFonts w:eastAsia="Times New Roman" w:cstheme="minorHAnsi"/>
        </w:rPr>
        <w:t xml:space="preserve"> w imieniu mieszkańców, zapytała, czy ścieżka rowerowa prowadząca z miejscowości Je</w:t>
      </w:r>
      <w:r>
        <w:rPr>
          <w:rFonts w:eastAsia="Times New Roman" w:cstheme="minorHAnsi"/>
        </w:rPr>
        <w:t>rka</w:t>
      </w:r>
      <w:r w:rsidRPr="00613A9C">
        <w:rPr>
          <w:rFonts w:eastAsia="Times New Roman" w:cstheme="minorHAnsi"/>
        </w:rPr>
        <w:t xml:space="preserve"> w kierunku Krz</w:t>
      </w:r>
      <w:r>
        <w:rPr>
          <w:rFonts w:eastAsia="Times New Roman" w:cstheme="minorHAnsi"/>
        </w:rPr>
        <w:t>ywinia</w:t>
      </w:r>
      <w:r w:rsidRPr="00613A9C">
        <w:rPr>
          <w:rFonts w:eastAsia="Times New Roman" w:cstheme="minorHAnsi"/>
        </w:rPr>
        <w:t xml:space="preserve"> na wskazanym odcinku jest wykonana z kostki brukowej oraz z jakiego powodu poza granicami miejscowości również zastosowano kostkę brukową. Zapytała także, czy na dalszym odcinku planowana jest nawierzchnia asfaltowa bądź inny rodzaj nawierzchni.</w:t>
      </w:r>
    </w:p>
    <w:p w:rsidR="00D754E5" w:rsidRPr="00613A9C" w:rsidRDefault="00D754E5" w:rsidP="00D754E5">
      <w:pPr>
        <w:pStyle w:val="Akapitzlist"/>
        <w:spacing w:before="100" w:beforeAutospacing="1" w:after="100" w:afterAutospacing="1" w:line="240" w:lineRule="auto"/>
        <w:ind w:left="360"/>
        <w:rPr>
          <w:rFonts w:eastAsia="Times New Roman" w:cstheme="minorHAnsi"/>
        </w:rPr>
      </w:pPr>
      <w:r w:rsidRPr="00613A9C">
        <w:rPr>
          <w:rFonts w:eastAsia="Times New Roman" w:cstheme="minorHAnsi"/>
        </w:rPr>
        <w:lastRenderedPageBreak/>
        <w:t xml:space="preserve">Maciej </w:t>
      </w:r>
      <w:r>
        <w:rPr>
          <w:rFonts w:eastAsia="Times New Roman" w:cstheme="minorHAnsi"/>
        </w:rPr>
        <w:t xml:space="preserve">Gubański </w:t>
      </w:r>
      <w:r w:rsidRPr="00613A9C">
        <w:rPr>
          <w:rFonts w:eastAsia="Times New Roman" w:cstheme="minorHAnsi"/>
        </w:rPr>
        <w:t>wyjaśnił, że Zarząd Dróg Wojewódzkich posiada własne wytyczne dotyczące rodzaju nawierzchni. Projektant, niezależnie od przyjętych rozwiązań projektowych, zobowiązany jest do przedłożenia projektu do zaopiniowania przez Zarząd Dróg Wojewódzkich. Zgodnie z obowiązującymi wytycznymi, w obrębie miejscowości stosowana jest kostka brukowa, natomiast poza obszarem zabudowanym przewidziana jest nawierzchnia asfaltowa.</w:t>
      </w:r>
    </w:p>
    <w:p w:rsidR="00D754E5" w:rsidRDefault="00D754E5" w:rsidP="00D754E5">
      <w:pPr>
        <w:pStyle w:val="Akapitzlist"/>
        <w:spacing w:before="100" w:beforeAutospacing="1" w:after="100" w:afterAutospacing="1" w:line="240" w:lineRule="auto"/>
        <w:ind w:left="360"/>
        <w:rPr>
          <w:rFonts w:eastAsia="Times New Roman" w:cstheme="minorHAnsi"/>
        </w:rPr>
      </w:pPr>
      <w:r w:rsidRPr="00613A9C">
        <w:rPr>
          <w:rFonts w:eastAsia="Times New Roman" w:cstheme="minorHAnsi"/>
        </w:rPr>
        <w:t>Następnie radna zapytała, czy ścieżka była planowana łącznie z przejściem d</w:t>
      </w:r>
      <w:r>
        <w:rPr>
          <w:rFonts w:eastAsia="Times New Roman" w:cstheme="minorHAnsi"/>
        </w:rPr>
        <w:t xml:space="preserve">la pieszych w rejonie firmy Marcinkowscy. </w:t>
      </w:r>
      <w:r w:rsidRPr="00613A9C">
        <w:rPr>
          <w:rFonts w:eastAsia="Times New Roman" w:cstheme="minorHAnsi"/>
        </w:rPr>
        <w:t>Maciej odpowiedział, że tak, ścieżka była zaplanowana wraz z tym przejściem.</w:t>
      </w:r>
    </w:p>
    <w:p w:rsidR="00D754E5" w:rsidRDefault="00D754E5" w:rsidP="00D754E5">
      <w:pPr>
        <w:pStyle w:val="Akapitzlist"/>
        <w:spacing w:before="100" w:beforeAutospacing="1" w:after="100" w:afterAutospacing="1" w:line="240" w:lineRule="auto"/>
        <w:ind w:left="360"/>
        <w:rPr>
          <w:rFonts w:eastAsia="Times New Roman" w:cstheme="minorHAnsi"/>
        </w:rPr>
      </w:pPr>
    </w:p>
    <w:p w:rsidR="00D754E5" w:rsidRDefault="00D754E5" w:rsidP="00D754E5">
      <w:pPr>
        <w:pStyle w:val="Akapitzlist"/>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313AB">
        <w:rPr>
          <w:rFonts w:eastAsia="Times New Roman" w:cstheme="minorHAnsi"/>
        </w:rPr>
        <w:t xml:space="preserve">Radny Jarosław </w:t>
      </w:r>
      <w:r w:rsidR="00C94519">
        <w:rPr>
          <w:rFonts w:eastAsia="Times New Roman" w:cstheme="minorHAnsi"/>
        </w:rPr>
        <w:t xml:space="preserve">Ruta </w:t>
      </w:r>
      <w:r w:rsidRPr="006313AB">
        <w:rPr>
          <w:rFonts w:eastAsia="Times New Roman" w:cstheme="minorHAnsi"/>
        </w:rPr>
        <w:t xml:space="preserve">zapytał, co oznacza kolizja z siecią Orange. Maciej Gubański wyjaśnił, że – z jego wiedzy i przypuszczeń, ponieważ gmina nie jest zapraszana na narady budowy – kabel telekomunikacyjny, który zgodnie z założeniami miał przebiegać obok ścieżki, w rzeczywistości znajdował się pod jej nawierzchnią. </w:t>
      </w:r>
      <w:r w:rsidRPr="006313AB">
        <w:rPr>
          <w:rFonts w:eastAsia="Times New Roman" w:cstheme="minorHAnsi"/>
        </w:rPr>
        <w:br/>
        <w:t xml:space="preserve">Radny Jarosław </w:t>
      </w:r>
      <w:r w:rsidR="00C94519">
        <w:rPr>
          <w:rFonts w:eastAsia="Times New Roman" w:cstheme="minorHAnsi"/>
        </w:rPr>
        <w:t xml:space="preserve">Ruta </w:t>
      </w:r>
      <w:r w:rsidRPr="006313AB">
        <w:rPr>
          <w:rFonts w:eastAsia="Times New Roman" w:cstheme="minorHAnsi"/>
        </w:rPr>
        <w:t>zwrócił uwagę, że zarówno radni, jak i gmina mają niewielką wiedzę na temat prowadzonych prac przy budowie ścieżki, oraz zapytał, czy gmina nie ma możliwości wyegzekwowania udziału w naradach budowy.</w:t>
      </w:r>
      <w:r w:rsidRPr="006313AB">
        <w:rPr>
          <w:rFonts w:eastAsia="Times New Roman" w:cstheme="minorHAnsi"/>
        </w:rPr>
        <w:br/>
        <w:t>Burmistrz odpowiedział, że podczas spotkania z dyrektorem WZDW jednoznacznie wskazano, iż gmina nie może uczestniczyć w naradach budowy, ponieważ nie jest stroną inwestycji, a jedynie jej partnerem.</w:t>
      </w:r>
      <w:r>
        <w:rPr>
          <w:rFonts w:eastAsia="Times New Roman" w:cstheme="minorHAnsi"/>
        </w:rPr>
        <w:br/>
      </w:r>
      <w:r w:rsidRPr="006313AB">
        <w:rPr>
          <w:rFonts w:eastAsia="Times New Roman" w:cstheme="minorHAnsi"/>
        </w:rPr>
        <w:t>Maciej G</w:t>
      </w:r>
      <w:r w:rsidR="00C94519">
        <w:rPr>
          <w:rFonts w:eastAsia="Times New Roman" w:cstheme="minorHAnsi"/>
        </w:rPr>
        <w:t>ubański</w:t>
      </w:r>
      <w:r w:rsidRPr="006313AB">
        <w:rPr>
          <w:rFonts w:eastAsia="Times New Roman" w:cstheme="minorHAnsi"/>
        </w:rPr>
        <w:t xml:space="preserve"> dodał, że pozostaje w stałym kontakcie z szefem kontraktu ze strony WZDW</w:t>
      </w:r>
      <w:r w:rsidRPr="006313AB">
        <w:rPr>
          <w:rFonts w:ascii="Times New Roman" w:eastAsia="Times New Roman" w:hAnsi="Times New Roman" w:cs="Times New Roman"/>
          <w:sz w:val="24"/>
          <w:szCs w:val="24"/>
        </w:rPr>
        <w:t>.</w:t>
      </w:r>
    </w:p>
    <w:p w:rsidR="00D754E5" w:rsidRPr="006313AB" w:rsidRDefault="00D754E5" w:rsidP="00D754E5">
      <w:pPr>
        <w:pStyle w:val="Akapitzlist"/>
        <w:numPr>
          <w:ilvl w:val="0"/>
          <w:numId w:val="10"/>
        </w:numPr>
        <w:spacing w:before="100" w:beforeAutospacing="1" w:after="100" w:afterAutospacing="1" w:line="240" w:lineRule="auto"/>
        <w:rPr>
          <w:rFonts w:eastAsia="Times New Roman" w:cstheme="minorHAnsi"/>
        </w:rPr>
      </w:pPr>
      <w:r w:rsidRPr="006313AB">
        <w:rPr>
          <w:rFonts w:eastAsia="Times New Roman" w:cstheme="minorHAnsi"/>
        </w:rPr>
        <w:t>Radny Marcin</w:t>
      </w:r>
      <w:r w:rsidR="00C94519">
        <w:rPr>
          <w:rFonts w:eastAsia="Times New Roman" w:cstheme="minorHAnsi"/>
        </w:rPr>
        <w:t xml:space="preserve"> Stężycki</w:t>
      </w:r>
      <w:r w:rsidRPr="006313AB">
        <w:rPr>
          <w:rFonts w:eastAsia="Times New Roman" w:cstheme="minorHAnsi"/>
        </w:rPr>
        <w:t xml:space="preserve"> zapytał, dlaczego zostały zasypane rowy.</w:t>
      </w:r>
    </w:p>
    <w:p w:rsidR="00D754E5" w:rsidRPr="006313AB" w:rsidRDefault="00D754E5" w:rsidP="00D754E5">
      <w:pPr>
        <w:pStyle w:val="Akapitzlist"/>
        <w:spacing w:before="100" w:beforeAutospacing="1" w:after="100" w:afterAutospacing="1" w:line="240" w:lineRule="auto"/>
        <w:ind w:left="360"/>
        <w:rPr>
          <w:rFonts w:eastAsia="Times New Roman" w:cstheme="minorHAnsi"/>
        </w:rPr>
      </w:pPr>
      <w:r w:rsidRPr="006313AB">
        <w:rPr>
          <w:rFonts w:eastAsia="Times New Roman" w:cstheme="minorHAnsi"/>
        </w:rPr>
        <w:t xml:space="preserve">Maciej </w:t>
      </w:r>
      <w:r w:rsidR="00C94519">
        <w:rPr>
          <w:rFonts w:eastAsia="Times New Roman" w:cstheme="minorHAnsi"/>
        </w:rPr>
        <w:t xml:space="preserve">Gubański </w:t>
      </w:r>
      <w:r w:rsidRPr="006313AB">
        <w:rPr>
          <w:rFonts w:eastAsia="Times New Roman" w:cstheme="minorHAnsi"/>
        </w:rPr>
        <w:t>odpowiedział, że jeżeli rowy zostały zasypane, to zostało tam wykonane odwodnienie.</w:t>
      </w:r>
    </w:p>
    <w:p w:rsidR="0024098E" w:rsidRPr="003E6DBD" w:rsidRDefault="00FB07D1">
      <w:pPr>
        <w:rPr>
          <w:rFonts w:cstheme="minorHAnsi"/>
        </w:rPr>
      </w:pPr>
      <w:r w:rsidRPr="003E6DBD">
        <w:rPr>
          <w:rFonts w:cstheme="minorHAnsi"/>
          <w:b/>
          <w:u w:val="single"/>
        </w:rPr>
        <w:t>Głosowano w sprawie:</w:t>
      </w:r>
    </w:p>
    <w:p w:rsidR="0024098E" w:rsidRPr="003E6DBD" w:rsidRDefault="00FB07D1">
      <w:pPr>
        <w:rPr>
          <w:rFonts w:cstheme="minorHAnsi"/>
        </w:rPr>
      </w:pPr>
      <w:r w:rsidRPr="003E6DBD">
        <w:rPr>
          <w:rFonts w:cstheme="minorHAnsi"/>
        </w:rPr>
        <w:t>Kto jest za pozytywną opinią dla projektu uchwały w sprawie udzielenia pomocy finansowej Województwu Wielkopolskiemu na potrzeby realizacji inwestycji pn. „Rozbudowa drogi wojewódzkiej nr 432 Czerwona Wieś-Krzywiń-Jerka - polegającej na budowie ścieżki rowerowej pomiędzy Krzywiniem a Jerką”</w:t>
      </w:r>
    </w:p>
    <w:p w:rsidR="0024098E" w:rsidRPr="003E6DBD" w:rsidRDefault="00FB07D1">
      <w:pPr>
        <w:rPr>
          <w:rFonts w:cstheme="minorHAnsi"/>
        </w:rPr>
      </w:pPr>
      <w:r w:rsidRPr="003E6DBD">
        <w:rPr>
          <w:rFonts w:cstheme="minorHAnsi"/>
          <w:b/>
          <w:u w:val="single"/>
        </w:rPr>
        <w:t>Wyniki głosowania</w:t>
      </w:r>
    </w:p>
    <w:p w:rsidR="0024098E" w:rsidRPr="003E6DBD" w:rsidRDefault="00FB07D1">
      <w:pPr>
        <w:rPr>
          <w:rFonts w:cstheme="minorHAnsi"/>
        </w:rPr>
      </w:pPr>
      <w:r w:rsidRPr="003E6DBD">
        <w:rPr>
          <w:rFonts w:cstheme="minorHAnsi"/>
        </w:rPr>
        <w:t>ZA: 5, PRZECIW: 0, WSTRZYMUJĘ SIĘ: 0, BRAK GŁOSU: 0, NIEOBECNI: 0</w:t>
      </w:r>
    </w:p>
    <w:p w:rsidR="0024098E" w:rsidRPr="003E6DBD" w:rsidRDefault="00FB07D1">
      <w:pPr>
        <w:rPr>
          <w:rFonts w:cstheme="minorHAnsi"/>
        </w:rPr>
      </w:pPr>
      <w:r w:rsidRPr="003E6DBD">
        <w:rPr>
          <w:rFonts w:cstheme="minorHAnsi"/>
          <w:b/>
          <w:u w:val="single"/>
        </w:rPr>
        <w:t>Wyniki imienne:</w:t>
      </w:r>
    </w:p>
    <w:p w:rsidR="0024098E" w:rsidRPr="003E6DBD" w:rsidRDefault="00FB07D1" w:rsidP="003E6DBD">
      <w:pPr>
        <w:spacing w:after="0"/>
        <w:rPr>
          <w:rFonts w:cstheme="minorHAnsi"/>
        </w:rPr>
      </w:pPr>
      <w:r w:rsidRPr="003E6DBD">
        <w:rPr>
          <w:rFonts w:cstheme="minorHAnsi"/>
        </w:rPr>
        <w:t>ZA (5)</w:t>
      </w:r>
      <w:r w:rsidR="003E6DBD">
        <w:rPr>
          <w:rFonts w:cstheme="minorHAnsi"/>
        </w:rPr>
        <w:t xml:space="preserve"> </w:t>
      </w:r>
      <w:r w:rsidRPr="003E6DBD">
        <w:rPr>
          <w:rFonts w:cstheme="minorHAnsi"/>
        </w:rPr>
        <w:t>Beata Cugier, Edyta Majsner, Bogumił Rożek, Jarosław Ruta, Joanna Ziętkiewicz</w:t>
      </w:r>
    </w:p>
    <w:p w:rsidR="0024098E" w:rsidRDefault="00FB07D1">
      <w:pPr>
        <w:rPr>
          <w:rFonts w:cstheme="minorHAnsi"/>
        </w:rPr>
      </w:pPr>
      <w:r w:rsidRPr="003E6DBD">
        <w:rPr>
          <w:rFonts w:cstheme="minorHAnsi"/>
        </w:rPr>
        <w:t>PRZECIW (0)</w:t>
      </w:r>
      <w:r w:rsidR="003E6DBD">
        <w:rPr>
          <w:rFonts w:cstheme="minorHAnsi"/>
        </w:rPr>
        <w:t xml:space="preserve"> </w:t>
      </w:r>
      <w:r w:rsidRPr="003E6DBD">
        <w:rPr>
          <w:rFonts w:cstheme="minorHAnsi"/>
        </w:rPr>
        <w:t>WSTRZYMUJĘ SIĘ (0)</w:t>
      </w:r>
      <w:r w:rsidR="003E6DBD">
        <w:rPr>
          <w:rFonts w:cstheme="minorHAnsi"/>
        </w:rPr>
        <w:t xml:space="preserve"> </w:t>
      </w:r>
      <w:r w:rsidRPr="003E6DBD">
        <w:rPr>
          <w:rFonts w:cstheme="minorHAnsi"/>
        </w:rPr>
        <w:t>BRAK GŁOSU (0)</w:t>
      </w:r>
      <w:r w:rsidR="003E6DBD">
        <w:rPr>
          <w:rFonts w:cstheme="minorHAnsi"/>
        </w:rPr>
        <w:t xml:space="preserve"> </w:t>
      </w:r>
      <w:r w:rsidRPr="003E6DBD">
        <w:rPr>
          <w:rFonts w:cstheme="minorHAnsi"/>
        </w:rPr>
        <w:t>NIEOBECNI (0)</w:t>
      </w:r>
    </w:p>
    <w:p w:rsidR="00D754E5" w:rsidRDefault="00D754E5">
      <w:pPr>
        <w:rPr>
          <w:rFonts w:cstheme="minorHAnsi"/>
        </w:rPr>
      </w:pPr>
    </w:p>
    <w:p w:rsidR="00D754E5" w:rsidRPr="006313AB" w:rsidRDefault="00D754E5" w:rsidP="00D754E5">
      <w:pPr>
        <w:pStyle w:val="Akapitzlist"/>
        <w:numPr>
          <w:ilvl w:val="0"/>
          <w:numId w:val="11"/>
        </w:numPr>
        <w:rPr>
          <w:rFonts w:cstheme="minorHAnsi"/>
        </w:rPr>
      </w:pPr>
      <w:r w:rsidRPr="006313AB">
        <w:rPr>
          <w:rFonts w:cstheme="minorHAnsi"/>
          <w:b/>
        </w:rPr>
        <w:t>Projekt uchwały w sprawie nabycia nieruchomości położonych w obrębie geodezyjnym Kopaszewo oraz Rogaczewo Małe</w:t>
      </w:r>
      <w:r w:rsidRPr="006313AB">
        <w:rPr>
          <w:rFonts w:cstheme="minorHAnsi"/>
        </w:rPr>
        <w:t xml:space="preserve"> omówił </w:t>
      </w:r>
      <w:r>
        <w:rPr>
          <w:rFonts w:cstheme="minorHAnsi"/>
        </w:rPr>
        <w:t>Kierownik Referatu Rozwoju i Gospodarki komunalnej Maciej Gubański</w:t>
      </w:r>
    </w:p>
    <w:p w:rsidR="0024098E" w:rsidRPr="003E6DBD" w:rsidRDefault="00FB07D1">
      <w:pPr>
        <w:rPr>
          <w:rFonts w:cstheme="minorHAnsi"/>
        </w:rPr>
      </w:pPr>
      <w:r w:rsidRPr="003E6DBD">
        <w:rPr>
          <w:rFonts w:cstheme="minorHAnsi"/>
          <w:b/>
          <w:u w:val="single"/>
        </w:rPr>
        <w:t>Głosowano w sprawie:</w:t>
      </w:r>
    </w:p>
    <w:p w:rsidR="0024098E" w:rsidRPr="003E6DBD" w:rsidRDefault="00FB07D1">
      <w:pPr>
        <w:rPr>
          <w:rFonts w:cstheme="minorHAnsi"/>
        </w:rPr>
      </w:pPr>
      <w:r w:rsidRPr="003E6DBD">
        <w:rPr>
          <w:rFonts w:cstheme="minorHAnsi"/>
        </w:rPr>
        <w:t>Kto jest za pozytywną opinią dla projektu uchwały w sprawie nabycia nieruchomości położonych w obrębie geodezyjnym Kopaszewo oraz Rogaczewo Małe</w:t>
      </w:r>
    </w:p>
    <w:p w:rsidR="0024098E" w:rsidRPr="003E6DBD" w:rsidRDefault="00FB07D1">
      <w:pPr>
        <w:rPr>
          <w:rFonts w:cstheme="minorHAnsi"/>
        </w:rPr>
      </w:pPr>
      <w:r w:rsidRPr="003E6DBD">
        <w:rPr>
          <w:rFonts w:cstheme="minorHAnsi"/>
          <w:b/>
          <w:u w:val="single"/>
        </w:rPr>
        <w:t>Wyniki głosowania</w:t>
      </w:r>
    </w:p>
    <w:p w:rsidR="0024098E" w:rsidRPr="003E6DBD" w:rsidRDefault="00FB07D1">
      <w:pPr>
        <w:rPr>
          <w:rFonts w:cstheme="minorHAnsi"/>
        </w:rPr>
      </w:pPr>
      <w:r w:rsidRPr="003E6DBD">
        <w:rPr>
          <w:rFonts w:cstheme="minorHAnsi"/>
        </w:rPr>
        <w:lastRenderedPageBreak/>
        <w:t>ZA: 5, PRZECIW: 0, WSTRZYMUJĘ SIĘ: 0, BRAK GŁOSU: 0, NIEOBECNI: 0</w:t>
      </w:r>
    </w:p>
    <w:p w:rsidR="0024098E" w:rsidRPr="003E6DBD" w:rsidRDefault="00FB07D1">
      <w:pPr>
        <w:rPr>
          <w:rFonts w:cstheme="minorHAnsi"/>
        </w:rPr>
      </w:pPr>
      <w:r w:rsidRPr="003E6DBD">
        <w:rPr>
          <w:rFonts w:cstheme="minorHAnsi"/>
          <w:b/>
          <w:u w:val="single"/>
        </w:rPr>
        <w:t>Wyniki imienne:</w:t>
      </w:r>
    </w:p>
    <w:p w:rsidR="0024098E" w:rsidRPr="003E6DBD" w:rsidRDefault="00FB07D1">
      <w:pPr>
        <w:spacing w:after="0"/>
        <w:rPr>
          <w:rFonts w:cstheme="minorHAnsi"/>
        </w:rPr>
      </w:pPr>
      <w:r w:rsidRPr="003E6DBD">
        <w:rPr>
          <w:rFonts w:cstheme="minorHAnsi"/>
        </w:rPr>
        <w:t>ZA (5)</w:t>
      </w:r>
    </w:p>
    <w:p w:rsidR="0024098E" w:rsidRPr="003E6DBD" w:rsidRDefault="00FB07D1">
      <w:pPr>
        <w:rPr>
          <w:rFonts w:cstheme="minorHAnsi"/>
        </w:rPr>
      </w:pPr>
      <w:r w:rsidRPr="003E6DBD">
        <w:rPr>
          <w:rFonts w:cstheme="minorHAnsi"/>
        </w:rPr>
        <w:t>Beata Cugier, Edyta Majsner, Bogumił Rożek, Jarosław Ruta, Joanna Ziętkiewicz</w:t>
      </w:r>
    </w:p>
    <w:p w:rsidR="0024098E" w:rsidRDefault="00FB07D1">
      <w:pPr>
        <w:rPr>
          <w:rFonts w:cstheme="minorHAnsi"/>
        </w:rPr>
      </w:pPr>
      <w:r w:rsidRPr="003E6DBD">
        <w:rPr>
          <w:rFonts w:cstheme="minorHAnsi"/>
        </w:rPr>
        <w:t>PRZECIW (0)</w:t>
      </w:r>
      <w:r w:rsidR="003E6DBD">
        <w:rPr>
          <w:rFonts w:cstheme="minorHAnsi"/>
        </w:rPr>
        <w:t xml:space="preserve"> </w:t>
      </w:r>
      <w:r w:rsidRPr="003E6DBD">
        <w:rPr>
          <w:rFonts w:cstheme="minorHAnsi"/>
        </w:rPr>
        <w:t>WSTRZYMUJĘ SIĘ (0)</w:t>
      </w:r>
      <w:r w:rsidR="003E6DBD">
        <w:rPr>
          <w:rFonts w:cstheme="minorHAnsi"/>
        </w:rPr>
        <w:t xml:space="preserve"> </w:t>
      </w:r>
      <w:r w:rsidRPr="003E6DBD">
        <w:rPr>
          <w:rFonts w:cstheme="minorHAnsi"/>
        </w:rPr>
        <w:t>BRAK GŁOSU (0)</w:t>
      </w:r>
      <w:r w:rsidR="003E6DBD">
        <w:rPr>
          <w:rFonts w:cstheme="minorHAnsi"/>
        </w:rPr>
        <w:t xml:space="preserve"> </w:t>
      </w:r>
      <w:r w:rsidRPr="003E6DBD">
        <w:rPr>
          <w:rFonts w:cstheme="minorHAnsi"/>
        </w:rPr>
        <w:t>NIEOBECNI (0)</w:t>
      </w:r>
    </w:p>
    <w:p w:rsidR="00D754E5" w:rsidRDefault="00D754E5">
      <w:pPr>
        <w:rPr>
          <w:rFonts w:cstheme="minorHAnsi"/>
        </w:rPr>
      </w:pPr>
    </w:p>
    <w:p w:rsidR="00D754E5" w:rsidRDefault="00D754E5" w:rsidP="00D754E5">
      <w:pPr>
        <w:pStyle w:val="Akapitzlist"/>
        <w:numPr>
          <w:ilvl w:val="0"/>
          <w:numId w:val="11"/>
        </w:numPr>
        <w:rPr>
          <w:rFonts w:cstheme="minorHAnsi"/>
        </w:rPr>
      </w:pPr>
      <w:r w:rsidRPr="00E20A8D">
        <w:rPr>
          <w:rFonts w:cstheme="minorHAnsi"/>
          <w:b/>
        </w:rPr>
        <w:t xml:space="preserve">Projekt uchwały w sprawie nabycia nieruchomości położonych w obrębie geodezyjnym Kopaszewo </w:t>
      </w:r>
      <w:r w:rsidRPr="006313AB">
        <w:rPr>
          <w:rFonts w:cstheme="minorHAnsi"/>
        </w:rPr>
        <w:t xml:space="preserve">omówił </w:t>
      </w:r>
      <w:r>
        <w:rPr>
          <w:rFonts w:cstheme="minorHAnsi"/>
        </w:rPr>
        <w:t>Kierownik Referatu Rozwoju i Gospodarki Komunalnej Maciej Gubański</w:t>
      </w:r>
    </w:p>
    <w:p w:rsidR="0024098E" w:rsidRPr="003E6DBD" w:rsidRDefault="00FB07D1">
      <w:pPr>
        <w:rPr>
          <w:rFonts w:cstheme="minorHAnsi"/>
        </w:rPr>
      </w:pPr>
      <w:r w:rsidRPr="003E6DBD">
        <w:rPr>
          <w:rFonts w:cstheme="minorHAnsi"/>
          <w:b/>
          <w:u w:val="single"/>
        </w:rPr>
        <w:t>Głosowano w sprawie:</w:t>
      </w:r>
    </w:p>
    <w:p w:rsidR="0024098E" w:rsidRPr="003E6DBD" w:rsidRDefault="00FB07D1">
      <w:pPr>
        <w:rPr>
          <w:rFonts w:cstheme="minorHAnsi"/>
        </w:rPr>
      </w:pPr>
      <w:r w:rsidRPr="003E6DBD">
        <w:rPr>
          <w:rFonts w:cstheme="minorHAnsi"/>
        </w:rPr>
        <w:t>Kto jest za pozytywną opinią dla projektu uchwały w sprawie nabycia nieruchomości położonych w obrębie geodezyjnym Kopaszewo</w:t>
      </w:r>
    </w:p>
    <w:p w:rsidR="0024098E" w:rsidRPr="003E6DBD" w:rsidRDefault="00FB07D1">
      <w:pPr>
        <w:rPr>
          <w:rFonts w:cstheme="minorHAnsi"/>
        </w:rPr>
      </w:pPr>
      <w:r w:rsidRPr="003E6DBD">
        <w:rPr>
          <w:rFonts w:cstheme="minorHAnsi"/>
          <w:b/>
          <w:u w:val="single"/>
        </w:rPr>
        <w:t>Wyniki głosowania</w:t>
      </w:r>
    </w:p>
    <w:p w:rsidR="0024098E" w:rsidRPr="003E6DBD" w:rsidRDefault="00FB07D1">
      <w:pPr>
        <w:rPr>
          <w:rFonts w:cstheme="minorHAnsi"/>
        </w:rPr>
      </w:pPr>
      <w:r w:rsidRPr="003E6DBD">
        <w:rPr>
          <w:rFonts w:cstheme="minorHAnsi"/>
        </w:rPr>
        <w:t>ZA: 5, PRZECIW: 0, WSTRZYMUJĘ SIĘ: 0, BRAK GŁOSU: 0, NIEOBECNI: 0</w:t>
      </w:r>
    </w:p>
    <w:p w:rsidR="0024098E" w:rsidRPr="003E6DBD" w:rsidRDefault="00FB07D1">
      <w:pPr>
        <w:rPr>
          <w:rFonts w:cstheme="minorHAnsi"/>
        </w:rPr>
      </w:pPr>
      <w:r w:rsidRPr="003E6DBD">
        <w:rPr>
          <w:rFonts w:cstheme="minorHAnsi"/>
          <w:b/>
          <w:u w:val="single"/>
        </w:rPr>
        <w:t>Wyniki imienne:</w:t>
      </w:r>
    </w:p>
    <w:p w:rsidR="0024098E" w:rsidRPr="003E6DBD" w:rsidRDefault="00FB07D1" w:rsidP="003E6DBD">
      <w:pPr>
        <w:spacing w:after="0"/>
        <w:rPr>
          <w:rFonts w:cstheme="minorHAnsi"/>
        </w:rPr>
      </w:pPr>
      <w:r w:rsidRPr="003E6DBD">
        <w:rPr>
          <w:rFonts w:cstheme="minorHAnsi"/>
        </w:rPr>
        <w:t>ZA (5)</w:t>
      </w:r>
      <w:r w:rsidR="003E6DBD">
        <w:rPr>
          <w:rFonts w:cstheme="minorHAnsi"/>
        </w:rPr>
        <w:t xml:space="preserve"> </w:t>
      </w:r>
      <w:r w:rsidRPr="003E6DBD">
        <w:rPr>
          <w:rFonts w:cstheme="minorHAnsi"/>
        </w:rPr>
        <w:t>Beata Cugier, Edyta Majsner, Bogumił Rożek, Jarosław Ruta, Joanna Ziętkiewicz</w:t>
      </w:r>
    </w:p>
    <w:p w:rsidR="0024098E" w:rsidRDefault="00FB07D1">
      <w:pPr>
        <w:rPr>
          <w:rFonts w:cstheme="minorHAnsi"/>
        </w:rPr>
      </w:pPr>
      <w:r w:rsidRPr="003E6DBD">
        <w:rPr>
          <w:rFonts w:cstheme="minorHAnsi"/>
        </w:rPr>
        <w:t>PRZECIW (0)</w:t>
      </w:r>
      <w:r w:rsidR="003E6DBD">
        <w:rPr>
          <w:rFonts w:cstheme="minorHAnsi"/>
        </w:rPr>
        <w:t xml:space="preserve"> </w:t>
      </w:r>
      <w:r w:rsidRPr="003E6DBD">
        <w:rPr>
          <w:rFonts w:cstheme="minorHAnsi"/>
        </w:rPr>
        <w:t>WSTRZYMUJĘ SIĘ (0)</w:t>
      </w:r>
      <w:r w:rsidR="003E6DBD">
        <w:rPr>
          <w:rFonts w:cstheme="minorHAnsi"/>
        </w:rPr>
        <w:t xml:space="preserve"> </w:t>
      </w:r>
      <w:r w:rsidRPr="003E6DBD">
        <w:rPr>
          <w:rFonts w:cstheme="minorHAnsi"/>
        </w:rPr>
        <w:t>BRAK GŁOSU (0)</w:t>
      </w:r>
      <w:r w:rsidR="003E6DBD">
        <w:rPr>
          <w:rFonts w:cstheme="minorHAnsi"/>
        </w:rPr>
        <w:t xml:space="preserve"> </w:t>
      </w:r>
      <w:r w:rsidRPr="003E6DBD">
        <w:rPr>
          <w:rFonts w:cstheme="minorHAnsi"/>
        </w:rPr>
        <w:t>NIEOBECNI (0)</w:t>
      </w:r>
    </w:p>
    <w:p w:rsidR="00D754E5" w:rsidRDefault="00D754E5">
      <w:pPr>
        <w:rPr>
          <w:rFonts w:cstheme="minorHAnsi"/>
        </w:rPr>
      </w:pPr>
    </w:p>
    <w:p w:rsidR="00D754E5" w:rsidRPr="00E320F9" w:rsidRDefault="00D754E5" w:rsidP="00D754E5">
      <w:pPr>
        <w:pStyle w:val="Akapitzlist"/>
        <w:numPr>
          <w:ilvl w:val="0"/>
          <w:numId w:val="11"/>
        </w:numPr>
        <w:rPr>
          <w:rFonts w:cstheme="minorHAnsi"/>
          <w:b/>
        </w:rPr>
      </w:pPr>
      <w:r w:rsidRPr="00E320F9">
        <w:rPr>
          <w:rFonts w:cstheme="minorHAnsi"/>
          <w:b/>
        </w:rPr>
        <w:t>Projekt uchwały w sprawie</w:t>
      </w:r>
      <w:r w:rsidRPr="00E320F9">
        <w:rPr>
          <w:rFonts w:cstheme="minorHAnsi"/>
          <w:b/>
          <w:u w:val="single"/>
        </w:rPr>
        <w:t xml:space="preserve"> </w:t>
      </w:r>
      <w:r w:rsidRPr="00E320F9">
        <w:rPr>
          <w:rFonts w:cstheme="minorHAnsi"/>
          <w:b/>
        </w:rPr>
        <w:t>zatwierdzenia planów pracy Stałych Komisji Rady Miejskiej Krzywinia na 2026 rok</w:t>
      </w:r>
    </w:p>
    <w:p w:rsidR="0024098E" w:rsidRPr="003E6DBD" w:rsidRDefault="00FB07D1">
      <w:pPr>
        <w:rPr>
          <w:rFonts w:cstheme="minorHAnsi"/>
        </w:rPr>
      </w:pPr>
      <w:r w:rsidRPr="003E6DBD">
        <w:rPr>
          <w:rFonts w:cstheme="minorHAnsi"/>
          <w:b/>
          <w:u w:val="single"/>
        </w:rPr>
        <w:t>Głosowano w sprawie:</w:t>
      </w:r>
    </w:p>
    <w:p w:rsidR="0024098E" w:rsidRPr="003E6DBD" w:rsidRDefault="00FB07D1">
      <w:pPr>
        <w:rPr>
          <w:rFonts w:cstheme="minorHAnsi"/>
        </w:rPr>
      </w:pPr>
      <w:r w:rsidRPr="003E6DBD">
        <w:rPr>
          <w:rFonts w:cstheme="minorHAnsi"/>
        </w:rPr>
        <w:t>Kto jest za pozytywną opinią dla projektu uchwały w sprawie zatwierdzenia planów pracy Stałych Komisji Rady Miejskiej Krzywinia na 2026 rok</w:t>
      </w:r>
    </w:p>
    <w:p w:rsidR="0024098E" w:rsidRPr="003E6DBD" w:rsidRDefault="00FB07D1">
      <w:pPr>
        <w:rPr>
          <w:rFonts w:cstheme="minorHAnsi"/>
        </w:rPr>
      </w:pPr>
      <w:r w:rsidRPr="003E6DBD">
        <w:rPr>
          <w:rFonts w:cstheme="minorHAnsi"/>
          <w:b/>
          <w:u w:val="single"/>
        </w:rPr>
        <w:t>Wyniki głosowania</w:t>
      </w:r>
    </w:p>
    <w:p w:rsidR="0024098E" w:rsidRPr="003E6DBD" w:rsidRDefault="00FB07D1">
      <w:pPr>
        <w:rPr>
          <w:rFonts w:cstheme="minorHAnsi"/>
        </w:rPr>
      </w:pPr>
      <w:r w:rsidRPr="003E6DBD">
        <w:rPr>
          <w:rFonts w:cstheme="minorHAnsi"/>
        </w:rPr>
        <w:t>ZA: 5, PRZECIW: 0, WSTRZYMUJĘ SIĘ: 0, BRAK GŁOSU: 0, NIEOBECNI: 0</w:t>
      </w:r>
    </w:p>
    <w:p w:rsidR="0024098E" w:rsidRPr="003E6DBD" w:rsidRDefault="00FB07D1">
      <w:pPr>
        <w:rPr>
          <w:rFonts w:cstheme="minorHAnsi"/>
        </w:rPr>
      </w:pPr>
      <w:r w:rsidRPr="003E6DBD">
        <w:rPr>
          <w:rFonts w:cstheme="minorHAnsi"/>
          <w:b/>
          <w:u w:val="single"/>
        </w:rPr>
        <w:t>Wyniki imienne:</w:t>
      </w:r>
    </w:p>
    <w:p w:rsidR="0024098E" w:rsidRPr="003E6DBD" w:rsidRDefault="00FB07D1" w:rsidP="003E6DBD">
      <w:pPr>
        <w:spacing w:after="0"/>
        <w:rPr>
          <w:rFonts w:cstheme="minorHAnsi"/>
        </w:rPr>
      </w:pPr>
      <w:r w:rsidRPr="003E6DBD">
        <w:rPr>
          <w:rFonts w:cstheme="minorHAnsi"/>
        </w:rPr>
        <w:t>ZA (5)</w:t>
      </w:r>
      <w:r w:rsidR="003E6DBD">
        <w:rPr>
          <w:rFonts w:cstheme="minorHAnsi"/>
        </w:rPr>
        <w:t xml:space="preserve"> </w:t>
      </w:r>
      <w:r w:rsidRPr="003E6DBD">
        <w:rPr>
          <w:rFonts w:cstheme="minorHAnsi"/>
        </w:rPr>
        <w:t>Beata Cugier, Edyta Majsner, Bogumił Rożek, Jarosław Ruta, Joanna Ziętkiewicz</w:t>
      </w:r>
    </w:p>
    <w:p w:rsidR="0024098E" w:rsidRDefault="00FB07D1">
      <w:pPr>
        <w:rPr>
          <w:rFonts w:cstheme="minorHAnsi"/>
        </w:rPr>
      </w:pPr>
      <w:r w:rsidRPr="003E6DBD">
        <w:rPr>
          <w:rFonts w:cstheme="minorHAnsi"/>
        </w:rPr>
        <w:t>PRZECIW (0)</w:t>
      </w:r>
      <w:r w:rsidR="003E6DBD">
        <w:rPr>
          <w:rFonts w:cstheme="minorHAnsi"/>
        </w:rPr>
        <w:t xml:space="preserve"> </w:t>
      </w:r>
      <w:r w:rsidRPr="003E6DBD">
        <w:rPr>
          <w:rFonts w:cstheme="minorHAnsi"/>
        </w:rPr>
        <w:t>WSTRZYMUJĘ SIĘ (0)</w:t>
      </w:r>
      <w:r w:rsidR="003E6DBD">
        <w:rPr>
          <w:rFonts w:cstheme="minorHAnsi"/>
        </w:rPr>
        <w:t xml:space="preserve"> </w:t>
      </w:r>
      <w:r w:rsidRPr="003E6DBD">
        <w:rPr>
          <w:rFonts w:cstheme="minorHAnsi"/>
        </w:rPr>
        <w:t>BRAK GŁOSU (0)</w:t>
      </w:r>
      <w:r w:rsidR="003E6DBD">
        <w:rPr>
          <w:rFonts w:cstheme="minorHAnsi"/>
        </w:rPr>
        <w:t xml:space="preserve"> </w:t>
      </w:r>
      <w:r w:rsidRPr="003E6DBD">
        <w:rPr>
          <w:rFonts w:cstheme="minorHAnsi"/>
        </w:rPr>
        <w:t>NIEOBECNI (0)</w:t>
      </w:r>
    </w:p>
    <w:p w:rsidR="003E6DBD" w:rsidRPr="003E6DBD" w:rsidRDefault="003E6DBD">
      <w:pPr>
        <w:rPr>
          <w:rFonts w:cstheme="minorHAnsi"/>
        </w:rPr>
      </w:pPr>
    </w:p>
    <w:p w:rsidR="0024098E" w:rsidRPr="00D754E5" w:rsidRDefault="00FB07D1" w:rsidP="00D754E5">
      <w:pPr>
        <w:pStyle w:val="Akapitzlist"/>
        <w:numPr>
          <w:ilvl w:val="0"/>
          <w:numId w:val="1"/>
        </w:numPr>
        <w:rPr>
          <w:rFonts w:cstheme="minorHAnsi"/>
          <w:b/>
        </w:rPr>
      </w:pPr>
      <w:r w:rsidRPr="00D754E5">
        <w:rPr>
          <w:rFonts w:cstheme="minorHAnsi"/>
          <w:b/>
        </w:rPr>
        <w:t>Sprawy bieżące Rady Miejskiej Krzywinia.</w:t>
      </w:r>
    </w:p>
    <w:p w:rsidR="00D754E5" w:rsidRPr="00E320F9" w:rsidRDefault="00D754E5" w:rsidP="00D754E5">
      <w:pPr>
        <w:rPr>
          <w:rFonts w:cstheme="minorHAnsi"/>
          <w:b/>
        </w:rPr>
      </w:pPr>
      <w:r w:rsidRPr="006D6AA1">
        <w:rPr>
          <w:rFonts w:cstheme="minorHAnsi"/>
        </w:rPr>
        <w:t>Przewodnicząca Rady Miejskiej Krzywinia przedstawiła korespondencję Przewodniczącej w miesiąc</w:t>
      </w:r>
      <w:r>
        <w:rPr>
          <w:rFonts w:cstheme="minorHAnsi"/>
        </w:rPr>
        <w:t>ach</w:t>
      </w:r>
      <w:r w:rsidRPr="006D6AA1">
        <w:rPr>
          <w:rFonts w:cstheme="minorHAnsi"/>
        </w:rPr>
        <w:t xml:space="preserve"> </w:t>
      </w:r>
      <w:r>
        <w:rPr>
          <w:rFonts w:cstheme="minorHAnsi"/>
        </w:rPr>
        <w:t>listopad-grudzień</w:t>
      </w:r>
      <w:r w:rsidRPr="006D6AA1">
        <w:rPr>
          <w:rFonts w:cstheme="minorHAnsi"/>
        </w:rPr>
        <w:t xml:space="preserve"> 2025 r.</w:t>
      </w:r>
    </w:p>
    <w:p w:rsidR="00D754E5" w:rsidRPr="00D754E5" w:rsidRDefault="00D754E5" w:rsidP="00D754E5">
      <w:pPr>
        <w:rPr>
          <w:rFonts w:cstheme="minorHAnsi"/>
          <w:b/>
        </w:rPr>
      </w:pPr>
    </w:p>
    <w:p w:rsidR="0024098E" w:rsidRPr="00D754E5" w:rsidRDefault="00FB07D1" w:rsidP="00D754E5">
      <w:pPr>
        <w:pStyle w:val="Akapitzlist"/>
        <w:numPr>
          <w:ilvl w:val="0"/>
          <w:numId w:val="1"/>
        </w:numPr>
        <w:rPr>
          <w:rFonts w:cstheme="minorHAnsi"/>
          <w:b/>
        </w:rPr>
      </w:pPr>
      <w:r w:rsidRPr="00D754E5">
        <w:rPr>
          <w:rFonts w:cstheme="minorHAnsi"/>
          <w:b/>
        </w:rPr>
        <w:lastRenderedPageBreak/>
        <w:t>Wolne wnioski i informacje.</w:t>
      </w:r>
    </w:p>
    <w:p w:rsidR="00D754E5" w:rsidRDefault="00D754E5" w:rsidP="00D754E5">
      <w:pPr>
        <w:pStyle w:val="Akapitzlist"/>
        <w:numPr>
          <w:ilvl w:val="0"/>
          <w:numId w:val="11"/>
        </w:numPr>
        <w:spacing w:before="100" w:beforeAutospacing="1" w:after="100" w:afterAutospacing="1" w:line="240" w:lineRule="auto"/>
        <w:rPr>
          <w:rFonts w:eastAsia="Times New Roman" w:cstheme="minorHAnsi"/>
        </w:rPr>
      </w:pPr>
      <w:r w:rsidRPr="00BD5B1C">
        <w:rPr>
          <w:rFonts w:eastAsia="Times New Roman" w:cstheme="minorHAnsi"/>
        </w:rPr>
        <w:t>Radny Zbigniew Zieliński skierował pytanie do Burmistrza, z kim została podpisana umowa na obsługę prawną Urzędu – czy z osobą fizyczną, czy z kancelarią prawną. Burmistrz odpowiedział, że umowa została zawarta z kancelarią prawną.</w:t>
      </w:r>
    </w:p>
    <w:p w:rsidR="00D754E5" w:rsidRPr="00BD5B1C" w:rsidRDefault="00D754E5" w:rsidP="00D754E5">
      <w:pPr>
        <w:pStyle w:val="Akapitzlist"/>
        <w:spacing w:before="100" w:beforeAutospacing="1" w:after="100" w:afterAutospacing="1" w:line="240" w:lineRule="auto"/>
        <w:ind w:left="360"/>
        <w:rPr>
          <w:rFonts w:eastAsia="Times New Roman" w:cstheme="minorHAnsi"/>
        </w:rPr>
      </w:pPr>
    </w:p>
    <w:p w:rsidR="00D754E5" w:rsidRDefault="00D754E5" w:rsidP="00D754E5">
      <w:pPr>
        <w:pStyle w:val="Akapitzlist"/>
        <w:numPr>
          <w:ilvl w:val="0"/>
          <w:numId w:val="11"/>
        </w:numPr>
        <w:spacing w:before="100" w:beforeAutospacing="1" w:after="100" w:afterAutospacing="1" w:line="240" w:lineRule="auto"/>
        <w:rPr>
          <w:rFonts w:eastAsia="Times New Roman" w:cstheme="minorHAnsi"/>
        </w:rPr>
      </w:pPr>
      <w:r w:rsidRPr="00BD5B1C">
        <w:rPr>
          <w:rFonts w:eastAsia="Times New Roman" w:cstheme="minorHAnsi"/>
        </w:rPr>
        <w:t>Radny Krzysztof Dziubałka poinformował, że na ul. Strzeleckiej planowana jest budowa chodnika oraz ciągu pieszo-rowerowego po lewej stronie jezdni. Wjazd na łąki ma zostać wykonany z kostki brukowej, ponieważ dotychczasowa droga była w złym stanie technicznym. Dodał również, że kontaktował się z nim mieszkaniec, który telefonicznie oraz pisemnie dopytywał, kiedy zostanie wykonana droga do jego posesji. Burmistrz odpowiedział, że droga ta zostanie utwardzona. Maciej Gubański uzupełnił wypowiedź, wskazując, że na tej ulicy zaplanowane jest utwardzenie drogi tłuczniem.</w:t>
      </w:r>
    </w:p>
    <w:p w:rsidR="00D754E5" w:rsidRPr="00BD5B1C" w:rsidRDefault="00D754E5" w:rsidP="00D754E5">
      <w:pPr>
        <w:pStyle w:val="Akapitzlist"/>
        <w:rPr>
          <w:rFonts w:eastAsia="Times New Roman" w:cstheme="minorHAnsi"/>
        </w:rPr>
      </w:pPr>
    </w:p>
    <w:p w:rsidR="00D754E5" w:rsidRDefault="00D754E5" w:rsidP="00D754E5">
      <w:pPr>
        <w:pStyle w:val="Akapitzlist"/>
        <w:numPr>
          <w:ilvl w:val="0"/>
          <w:numId w:val="11"/>
        </w:numPr>
        <w:spacing w:before="100" w:beforeAutospacing="1" w:after="100" w:afterAutospacing="1" w:line="240" w:lineRule="auto"/>
        <w:rPr>
          <w:rFonts w:eastAsia="Times New Roman" w:cstheme="minorHAnsi"/>
        </w:rPr>
      </w:pPr>
      <w:r w:rsidRPr="00AD6514">
        <w:rPr>
          <w:rFonts w:eastAsia="Times New Roman" w:cstheme="minorHAnsi"/>
        </w:rPr>
        <w:t xml:space="preserve">Radna Joanna </w:t>
      </w:r>
      <w:r w:rsidR="00C94519">
        <w:rPr>
          <w:rFonts w:eastAsia="Times New Roman" w:cstheme="minorHAnsi"/>
        </w:rPr>
        <w:t xml:space="preserve">Ziętkiewicz </w:t>
      </w:r>
      <w:r w:rsidRPr="00AD6514">
        <w:rPr>
          <w:rFonts w:eastAsia="Times New Roman" w:cstheme="minorHAnsi"/>
        </w:rPr>
        <w:t>poinformowała, że skontaktował się z nią sołtys, który z informacji zamieszczonych w internecie dowiedział się, iż Starostwo Powiatowe otrzymało dofinansowanie w ramach współpracy z gminami, w tym z gminą Krzywiń. W związku z tym zapytał, dlaczego wśród planowanych inwestycji nie zostały ujęte drogi w miejscowości Kopaszewo. Radna skierowała również pytanie dotyczące zasad podziału środków pomiędzy poszczególne gminy, w szczególności czy środki te będą dzielone proporcjonalnie (procentowo), czy w równej wysokości na każdą gminę.</w:t>
      </w:r>
    </w:p>
    <w:p w:rsidR="00D754E5" w:rsidRPr="004F3183" w:rsidRDefault="00D754E5" w:rsidP="00D754E5">
      <w:pPr>
        <w:pStyle w:val="Akapitzlist"/>
        <w:rPr>
          <w:rFonts w:eastAsia="Times New Roman" w:cstheme="minorHAnsi"/>
        </w:rPr>
      </w:pPr>
    </w:p>
    <w:p w:rsidR="00D754E5" w:rsidRDefault="00D754E5" w:rsidP="00D754E5">
      <w:pPr>
        <w:pStyle w:val="Akapitzlist"/>
        <w:numPr>
          <w:ilvl w:val="0"/>
          <w:numId w:val="11"/>
        </w:numPr>
        <w:spacing w:before="100" w:beforeAutospacing="1" w:after="100" w:afterAutospacing="1" w:line="240" w:lineRule="auto"/>
        <w:rPr>
          <w:rFonts w:eastAsia="Times New Roman" w:cstheme="minorHAnsi"/>
        </w:rPr>
      </w:pPr>
      <w:r w:rsidRPr="004F3183">
        <w:rPr>
          <w:rFonts w:eastAsia="Times New Roman" w:cstheme="minorHAnsi"/>
        </w:rPr>
        <w:t xml:space="preserve">Burmistrz wyjaśnił, że w ramach omawianego układu komunikacyjnego realizacja inwestycji musi dotyczyć dróg powiatowych i jest to założenie niepodważalne. Dodał, że każda gmina była zobowiązana do wskazania odcinka drogi, który zamierza realizować, przy czym maksymalna długość odcinka mogła wynosić do 5 km. Gmina planuje realizację odcinka o długości ok. 4,5 km, stąd podjęta decyzja o wyborze konkretnej trasy. Burmistrz zaznaczył, że miejscowość Jerka stanowi punkt centralny, który umożliwia zachowanie ciągłości ścieżki rowerowej w połączeniu z trasami w kierunku Lubiń oraz dalej do Zbęch. </w:t>
      </w:r>
      <w:r w:rsidRPr="004F3183">
        <w:rPr>
          <w:rFonts w:eastAsia="Times New Roman" w:cstheme="minorHAnsi"/>
        </w:rPr>
        <w:br/>
        <w:t xml:space="preserve">Burmistrz przedstawił również przebieg konsultacji przeprowadzonych w styczniu, podkreślając, że czas na podjęcie decyzji był ograniczony i konieczne było wybranie, które odcinki ścieżek realizować w pierwszej kolejności. Początkowo planowano realizację odcinka Krzywiń–Lubiń, jednak w przypadku jego wcześniejszej budowy gmina nie mogłaby w przyszłości ubiegać się o środki zewnętrzne na remont drogi powiatowej. Jak wskazał Burmistrz, większość programów dofinansowania umożliwia uzyskanie wsparcia finansowego w sytuacji realizacji nowej infrastruktury, takiej jak ciągi pieszo-rowerowe, chodniki lub drogi, m.in. w miejscowości Bieżyń. Analogiczna sytuacja dotyczy odcinka Lubiń–Krzywiń. </w:t>
      </w:r>
      <w:r>
        <w:rPr>
          <w:rFonts w:eastAsia="Times New Roman" w:cstheme="minorHAnsi"/>
        </w:rPr>
        <w:br/>
      </w:r>
      <w:r w:rsidRPr="004F3183">
        <w:rPr>
          <w:rFonts w:eastAsia="Times New Roman" w:cstheme="minorHAnsi"/>
        </w:rPr>
        <w:t xml:space="preserve">W związku z powyższym zdecydowano się na realizację odcinka umożliwiającego połączenie z drogami wojewódzkimi, tj. w kierunku Czerwonej Wsi – Krzywiń – Jerka, a następnie Łuszkowo – Zbęchy – Zbęchy Pole, oraz poprzez drogę gminną Bieżyń - Cichowo. </w:t>
      </w:r>
      <w:r w:rsidRPr="004F3183">
        <w:rPr>
          <w:rFonts w:eastAsia="Times New Roman" w:cstheme="minorHAnsi"/>
        </w:rPr>
        <w:br/>
        <w:t>Burmistrz dodał, że w przyszłym roku gmina planuje podjęcie działań we współpracy z PKP w celu przejmowania nieczynnych linii kolejowych pod budowę ścieżek turystycznych.</w:t>
      </w:r>
    </w:p>
    <w:p w:rsidR="00D754E5" w:rsidRPr="004F3183" w:rsidRDefault="00D754E5" w:rsidP="00D754E5">
      <w:pPr>
        <w:pStyle w:val="Akapitzlist"/>
        <w:spacing w:before="100" w:beforeAutospacing="1" w:after="100" w:afterAutospacing="1" w:line="240" w:lineRule="auto"/>
        <w:ind w:left="360"/>
        <w:rPr>
          <w:rFonts w:eastAsia="Times New Roman" w:cstheme="minorHAnsi"/>
        </w:rPr>
      </w:pPr>
    </w:p>
    <w:p w:rsidR="00D754E5" w:rsidRPr="001855F1" w:rsidRDefault="00D754E5" w:rsidP="00D754E5">
      <w:pPr>
        <w:pStyle w:val="Akapitzlist"/>
        <w:numPr>
          <w:ilvl w:val="0"/>
          <w:numId w:val="12"/>
        </w:numPr>
        <w:rPr>
          <w:rFonts w:eastAsia="Times New Roman" w:cstheme="minorHAnsi"/>
        </w:rPr>
      </w:pPr>
      <w:r>
        <w:t>Radna Joanna Ziętkiewicz zwróciła się do Burmistrza z prośbą</w:t>
      </w:r>
      <w:r w:rsidR="00C94519">
        <w:t xml:space="preserve"> do burmistrza </w:t>
      </w:r>
      <w:r w:rsidR="00C94519">
        <w:t xml:space="preserve">o wcześniejsze udostępnianie sprawozdania </w:t>
      </w:r>
      <w:r w:rsidR="00C94519">
        <w:t xml:space="preserve">z wykonania uchwał </w:t>
      </w:r>
      <w:r w:rsidR="00C94519">
        <w:t>w systemie eSesja, tak aby radni mogli zapoznać się z jego treścią przed sesją.</w:t>
      </w:r>
    </w:p>
    <w:p w:rsidR="00D754E5" w:rsidRPr="001855F1" w:rsidRDefault="00D754E5" w:rsidP="00D754E5">
      <w:pPr>
        <w:pStyle w:val="Akapitzlist"/>
        <w:ind w:left="360"/>
        <w:rPr>
          <w:rFonts w:eastAsia="Times New Roman" w:cstheme="minorHAnsi"/>
        </w:rPr>
      </w:pPr>
    </w:p>
    <w:p w:rsidR="00D754E5" w:rsidRDefault="00D754E5" w:rsidP="00D754E5">
      <w:pPr>
        <w:pStyle w:val="Akapitzlist"/>
        <w:numPr>
          <w:ilvl w:val="0"/>
          <w:numId w:val="12"/>
        </w:numPr>
        <w:rPr>
          <w:rFonts w:eastAsia="Times New Roman" w:cstheme="minorHAnsi"/>
        </w:rPr>
      </w:pPr>
      <w:r>
        <w:rPr>
          <w:rFonts w:eastAsia="Times New Roman" w:cstheme="minorHAnsi"/>
        </w:rPr>
        <w:t>Radny Marcin Stężycki zapytał na jakim etapie, po rozmowach jest sprawa drogi gminnej do  żwirowni. Burmistrz odpowiedział, że zadeklarowano pomoc przy remoncie tej drogi.</w:t>
      </w:r>
    </w:p>
    <w:p w:rsidR="00D754E5" w:rsidRPr="001855F1" w:rsidRDefault="00D754E5" w:rsidP="00D754E5">
      <w:pPr>
        <w:pStyle w:val="Akapitzlist"/>
        <w:rPr>
          <w:rFonts w:eastAsia="Times New Roman" w:cstheme="minorHAnsi"/>
        </w:rPr>
      </w:pPr>
    </w:p>
    <w:p w:rsidR="00D754E5" w:rsidRPr="00B053F7" w:rsidRDefault="00D754E5" w:rsidP="00D754E5">
      <w:pPr>
        <w:pStyle w:val="Akapitzlist"/>
        <w:numPr>
          <w:ilvl w:val="0"/>
          <w:numId w:val="12"/>
        </w:numPr>
        <w:spacing w:before="100" w:beforeAutospacing="1" w:after="100" w:afterAutospacing="1" w:line="240" w:lineRule="auto"/>
        <w:rPr>
          <w:rFonts w:eastAsia="Times New Roman" w:cstheme="minorHAnsi"/>
        </w:rPr>
      </w:pPr>
      <w:r w:rsidRPr="00B053F7">
        <w:rPr>
          <w:rFonts w:eastAsia="Times New Roman" w:cstheme="minorHAnsi"/>
        </w:rPr>
        <w:t>Radny Jarosław Ruta zadał pytanie dotyczące przejęcia wodociągu, w szczególności czy do spłaty pozostała jeszcze jedna rata i czy oznacza to zakończenie zobowiązania. Skarbnik odpowiedziała, że w bieżącym roku została zapłacona jedna rata, natomiast druga rata zostanie uregulowana w przyszłym roku.</w:t>
      </w:r>
    </w:p>
    <w:p w:rsidR="00D754E5" w:rsidRPr="00B053F7" w:rsidRDefault="00D754E5" w:rsidP="00D754E5">
      <w:pPr>
        <w:pStyle w:val="Akapitzlist"/>
        <w:spacing w:before="100" w:beforeAutospacing="1" w:after="100" w:afterAutospacing="1" w:line="240" w:lineRule="auto"/>
        <w:ind w:left="360"/>
        <w:rPr>
          <w:rFonts w:eastAsia="Times New Roman" w:cstheme="minorHAnsi"/>
        </w:rPr>
      </w:pPr>
      <w:r w:rsidRPr="00B053F7">
        <w:rPr>
          <w:rFonts w:eastAsia="Times New Roman" w:cstheme="minorHAnsi"/>
        </w:rPr>
        <w:t>Następnie radny Jarosław zapytał o kwestie związane z planowaną lokalizacją elektrowni wiatrowych oraz czy znane są nowe informacje w tym zakresie.</w:t>
      </w:r>
    </w:p>
    <w:p w:rsidR="00D754E5" w:rsidRDefault="00D754E5" w:rsidP="00D754E5">
      <w:pPr>
        <w:pStyle w:val="Akapitzlist"/>
        <w:spacing w:before="100" w:beforeAutospacing="1" w:after="100" w:afterAutospacing="1" w:line="240" w:lineRule="auto"/>
        <w:ind w:left="360"/>
        <w:rPr>
          <w:rFonts w:eastAsia="Times New Roman" w:cstheme="minorHAnsi"/>
        </w:rPr>
      </w:pPr>
      <w:r w:rsidRPr="00B053F7">
        <w:rPr>
          <w:rFonts w:eastAsia="Times New Roman" w:cstheme="minorHAnsi"/>
        </w:rPr>
        <w:t>Burmistrz odpowiedział, że chciałby poznać stanowisko i opinie Rady w tej sprawie, ponieważ ewentualna decyzja wiązałaby się z koniecznością zmiany planu ogólnego. W dalszej części odbyła się dyskusja radnych na temat możliwych korzyści, jakie firma TAURON mogłaby zaoferować gminie.</w:t>
      </w:r>
    </w:p>
    <w:p w:rsidR="00D754E5" w:rsidRDefault="00D754E5" w:rsidP="00D754E5">
      <w:pPr>
        <w:pStyle w:val="Akapitzlist"/>
        <w:spacing w:before="100" w:beforeAutospacing="1" w:after="100" w:afterAutospacing="1" w:line="240" w:lineRule="auto"/>
        <w:ind w:left="360"/>
        <w:rPr>
          <w:rFonts w:eastAsia="Times New Roman" w:cstheme="minorHAnsi"/>
        </w:rPr>
      </w:pPr>
    </w:p>
    <w:p w:rsidR="00D754E5" w:rsidRPr="00125255" w:rsidRDefault="00D754E5" w:rsidP="00D754E5">
      <w:pPr>
        <w:pStyle w:val="Akapitzlist"/>
        <w:numPr>
          <w:ilvl w:val="0"/>
          <w:numId w:val="12"/>
        </w:numPr>
        <w:spacing w:before="100" w:beforeAutospacing="1" w:after="100" w:afterAutospacing="1" w:line="240" w:lineRule="auto"/>
        <w:rPr>
          <w:rFonts w:eastAsia="Times New Roman" w:cstheme="minorHAnsi"/>
        </w:rPr>
      </w:pPr>
      <w:r w:rsidRPr="00125255">
        <w:rPr>
          <w:rFonts w:eastAsia="Times New Roman" w:cstheme="minorHAnsi"/>
          <w:bCs/>
        </w:rPr>
        <w:t>Radna Joanna</w:t>
      </w:r>
      <w:r w:rsidRPr="00125255">
        <w:rPr>
          <w:rFonts w:eastAsia="Times New Roman" w:cstheme="minorHAnsi"/>
        </w:rPr>
        <w:t xml:space="preserve"> </w:t>
      </w:r>
      <w:r>
        <w:rPr>
          <w:rFonts w:eastAsia="Times New Roman" w:cstheme="minorHAnsi"/>
        </w:rPr>
        <w:t xml:space="preserve">Ziętkiewicz </w:t>
      </w:r>
      <w:r w:rsidRPr="00125255">
        <w:rPr>
          <w:rFonts w:eastAsia="Times New Roman" w:cstheme="minorHAnsi"/>
        </w:rPr>
        <w:t xml:space="preserve">nawiązała do tematu ostatniego wspólnego posiedzenia komisji, informując zebranych, że wykonywała wyłącznie swoje obowiązki służbowe i podjęła decyzję, którą uznała za właściwą. Dodała, że wystąpiła z pismem do Burmistrza o udostępnienie dokumentów dla Komisji Rewizyjnej, gdyż jest odpowiedzialna za zapewnienie komisji materiałów niezbędnych do pracy. Podkreśliła również, że jeżeli w trakcie posiedzenia komisji dowiaduje się o ryzykach związanych z udostępnieniem dokumentów, ma prawo je wycofać. </w:t>
      </w:r>
      <w:r>
        <w:rPr>
          <w:rFonts w:eastAsia="Times New Roman" w:cstheme="minorHAnsi"/>
        </w:rPr>
        <w:br/>
      </w:r>
      <w:r w:rsidRPr="00125255">
        <w:rPr>
          <w:rFonts w:eastAsia="Times New Roman" w:cstheme="minorHAnsi"/>
        </w:rPr>
        <w:t>Następnie odbyła się dyskusja na temat udostępniania materiałów członkom komisji, radnym oraz publikowania ich w Biuletynie Informacji Publicznej. Mecenas poinformował, że zgodnie z orzecznictwem sądowym audyty stanowią własność publiczną, jednak przed ich udostępnieniem konieczne jest zanonimizowanie danych wrażliwych.</w:t>
      </w:r>
    </w:p>
    <w:p w:rsidR="00D754E5" w:rsidRDefault="00D754E5" w:rsidP="00D754E5">
      <w:pPr>
        <w:pStyle w:val="Akapitzlist"/>
        <w:spacing w:before="100" w:beforeAutospacing="1" w:after="100" w:afterAutospacing="1" w:line="240" w:lineRule="auto"/>
        <w:ind w:left="360"/>
        <w:rPr>
          <w:rFonts w:eastAsia="Times New Roman" w:cstheme="minorHAnsi"/>
        </w:rPr>
      </w:pPr>
    </w:p>
    <w:p w:rsidR="00D754E5" w:rsidRPr="00125255" w:rsidRDefault="00D754E5" w:rsidP="00D754E5">
      <w:pPr>
        <w:pStyle w:val="Akapitzlist"/>
        <w:numPr>
          <w:ilvl w:val="0"/>
          <w:numId w:val="12"/>
        </w:numPr>
        <w:spacing w:before="100" w:beforeAutospacing="1" w:after="100" w:afterAutospacing="1" w:line="240" w:lineRule="auto"/>
        <w:rPr>
          <w:rFonts w:eastAsia="Times New Roman" w:cstheme="minorHAnsi"/>
        </w:rPr>
      </w:pPr>
      <w:r w:rsidRPr="00125255">
        <w:rPr>
          <w:rStyle w:val="Pogrubienie"/>
          <w:b w:val="0"/>
        </w:rPr>
        <w:t>Sekretarz</w:t>
      </w:r>
      <w:r>
        <w:rPr>
          <w:b/>
        </w:rPr>
        <w:t xml:space="preserve"> </w:t>
      </w:r>
      <w:r w:rsidRPr="00125255">
        <w:t>zapro</w:t>
      </w:r>
      <w:r>
        <w:t>ponował radnym przeprowadzenie szkolenia z zakresu ochrony danych osobowych w drugiej połowie stycznia 2026 roku. Propozycja spotkała się z aprobatą radnych.</w:t>
      </w:r>
    </w:p>
    <w:p w:rsidR="00D754E5" w:rsidRPr="00125255" w:rsidRDefault="00D754E5" w:rsidP="00D754E5">
      <w:pPr>
        <w:pStyle w:val="Akapitzlist"/>
        <w:rPr>
          <w:rFonts w:eastAsia="Times New Roman" w:cstheme="minorHAnsi"/>
        </w:rPr>
      </w:pPr>
    </w:p>
    <w:p w:rsidR="00D754E5" w:rsidRDefault="00D754E5" w:rsidP="00D754E5">
      <w:pPr>
        <w:pStyle w:val="Akapitzlist"/>
        <w:numPr>
          <w:ilvl w:val="0"/>
          <w:numId w:val="12"/>
        </w:numPr>
        <w:spacing w:before="100" w:beforeAutospacing="1" w:after="100" w:afterAutospacing="1" w:line="240" w:lineRule="auto"/>
        <w:rPr>
          <w:rFonts w:eastAsia="Times New Roman" w:cstheme="minorHAnsi"/>
        </w:rPr>
      </w:pPr>
      <w:r>
        <w:rPr>
          <w:rFonts w:eastAsia="Times New Roman" w:cstheme="minorHAnsi"/>
        </w:rPr>
        <w:t>Burmistrz poinformował że odbyło się spotkanie z wicedyrektor i Komisją Oświaty Kultury i Spraw Socjalnych w sprawie petycji dot. przedłużenia godzin otwarcia w przedszkolu w Świńcu. Uznano ją za bezzasadną.</w:t>
      </w:r>
    </w:p>
    <w:p w:rsidR="00D754E5" w:rsidRPr="00125255" w:rsidRDefault="00D754E5" w:rsidP="00D754E5">
      <w:pPr>
        <w:pStyle w:val="Akapitzlist"/>
        <w:rPr>
          <w:rFonts w:eastAsia="Times New Roman" w:cstheme="minorHAnsi"/>
        </w:rPr>
      </w:pPr>
    </w:p>
    <w:p w:rsidR="00D754E5" w:rsidRPr="00C94519" w:rsidRDefault="00D754E5" w:rsidP="00E205EB">
      <w:pPr>
        <w:pStyle w:val="Akapitzlist"/>
        <w:numPr>
          <w:ilvl w:val="0"/>
          <w:numId w:val="12"/>
        </w:numPr>
        <w:spacing w:before="100" w:beforeAutospacing="1" w:after="100" w:afterAutospacing="1" w:line="240" w:lineRule="auto"/>
        <w:rPr>
          <w:rFonts w:eastAsia="Times New Roman" w:cstheme="minorHAnsi"/>
        </w:rPr>
      </w:pPr>
      <w:r w:rsidRPr="00C94519">
        <w:rPr>
          <w:rFonts w:eastAsia="Times New Roman" w:cstheme="minorHAnsi"/>
          <w:bCs/>
        </w:rPr>
        <w:t>Burmistrz</w:t>
      </w:r>
      <w:r w:rsidRPr="00C94519">
        <w:rPr>
          <w:rFonts w:eastAsia="Times New Roman" w:cstheme="minorHAnsi"/>
        </w:rPr>
        <w:t xml:space="preserve"> poprosił radnych o przeprowadzenie głosowania poprzez podniesienie ręki w sprawie firmy „Ta</w:t>
      </w:r>
      <w:r w:rsidR="00C94519" w:rsidRPr="00C94519">
        <w:rPr>
          <w:rFonts w:eastAsia="Times New Roman" w:cstheme="minorHAnsi"/>
        </w:rPr>
        <w:t>uron</w:t>
      </w:r>
      <w:r w:rsidRPr="00C94519">
        <w:rPr>
          <w:rFonts w:eastAsia="Times New Roman" w:cstheme="minorHAnsi"/>
        </w:rPr>
        <w:t>” dotyczącej lokalizacji turbin wiatrowych na terenie gminy. Podkreślił, że kwestia ta jest istotna z uwagi na planowane dochody gminy oraz zmiany w planie ogólnym.</w:t>
      </w:r>
      <w:r w:rsidRPr="00C94519">
        <w:rPr>
          <w:rFonts w:eastAsia="Times New Roman" w:cstheme="minorHAnsi"/>
        </w:rPr>
        <w:br/>
      </w:r>
      <w:r w:rsidR="00C94519">
        <w:t xml:space="preserve">„Radni </w:t>
      </w:r>
      <w:r w:rsidR="00C94519">
        <w:rPr>
          <w:rStyle w:val="Pogrubienie"/>
        </w:rPr>
        <w:t>opowiedzieli się za</w:t>
      </w:r>
      <w:r w:rsidR="00C94519">
        <w:t>.”</w:t>
      </w:r>
    </w:p>
    <w:p w:rsidR="00D754E5" w:rsidRPr="00DF41CD" w:rsidRDefault="00D754E5" w:rsidP="00D754E5">
      <w:pPr>
        <w:pStyle w:val="Akapitzlist"/>
        <w:spacing w:before="100" w:beforeAutospacing="1" w:after="100" w:afterAutospacing="1" w:line="240" w:lineRule="auto"/>
        <w:ind w:left="360"/>
        <w:rPr>
          <w:rFonts w:eastAsia="Times New Roman" w:cstheme="minorHAnsi"/>
        </w:rPr>
      </w:pPr>
    </w:p>
    <w:p w:rsidR="00D754E5" w:rsidRDefault="00D754E5" w:rsidP="00D754E5">
      <w:pPr>
        <w:pStyle w:val="Akapitzlist"/>
        <w:numPr>
          <w:ilvl w:val="0"/>
          <w:numId w:val="12"/>
        </w:numPr>
        <w:spacing w:before="100" w:beforeAutospacing="1" w:after="100" w:afterAutospacing="1" w:line="240" w:lineRule="auto"/>
        <w:rPr>
          <w:rFonts w:eastAsia="Times New Roman" w:cstheme="minorHAnsi"/>
        </w:rPr>
      </w:pPr>
      <w:r w:rsidRPr="00DF41CD">
        <w:rPr>
          <w:rFonts w:eastAsia="Times New Roman" w:cstheme="minorHAnsi"/>
          <w:bCs/>
        </w:rPr>
        <w:t>Radna Agnieszka</w:t>
      </w:r>
      <w:r w:rsidRPr="00DF41CD">
        <w:rPr>
          <w:rFonts w:eastAsia="Times New Roman" w:cstheme="minorHAnsi"/>
        </w:rPr>
        <w:t xml:space="preserve"> </w:t>
      </w:r>
      <w:r>
        <w:rPr>
          <w:rFonts w:eastAsia="Times New Roman" w:cstheme="minorHAnsi"/>
        </w:rPr>
        <w:t xml:space="preserve">Łagodzka </w:t>
      </w:r>
      <w:r w:rsidRPr="00DF41CD">
        <w:rPr>
          <w:rFonts w:eastAsia="Times New Roman" w:cstheme="minorHAnsi"/>
        </w:rPr>
        <w:t xml:space="preserve">zapytała, czy przewidywane jest wsparcie dla kulturystów oraz (...). </w:t>
      </w:r>
      <w:r w:rsidRPr="00DF41CD">
        <w:rPr>
          <w:rFonts w:eastAsia="Times New Roman" w:cstheme="minorHAnsi"/>
          <w:bCs/>
        </w:rPr>
        <w:t>Burmistrz</w:t>
      </w:r>
      <w:r w:rsidRPr="00DF41CD">
        <w:rPr>
          <w:rFonts w:eastAsia="Times New Roman" w:cstheme="minorHAnsi"/>
        </w:rPr>
        <w:t xml:space="preserve"> odpowiedział, że w przyszłym roku planowane jest zorganizowanie Gali Sportu i Kultury. Radna dopytała, czy gmina w przyszłym roku zamierza wesprzeć Pana Kubickiego. </w:t>
      </w:r>
      <w:r w:rsidRPr="00DF41CD">
        <w:rPr>
          <w:rFonts w:eastAsia="Times New Roman" w:cstheme="minorHAnsi"/>
          <w:bCs/>
        </w:rPr>
        <w:t>Burmistrz</w:t>
      </w:r>
      <w:r w:rsidRPr="00DF41CD">
        <w:rPr>
          <w:rFonts w:eastAsia="Times New Roman" w:cstheme="minorHAnsi"/>
        </w:rPr>
        <w:t xml:space="preserve"> odpowiedział, że w przypadku wpłynięcia stosownego wniosku </w:t>
      </w:r>
      <w:r>
        <w:rPr>
          <w:rFonts w:eastAsia="Times New Roman" w:cstheme="minorHAnsi"/>
        </w:rPr>
        <w:t xml:space="preserve">radni zostaną poinformowani i </w:t>
      </w:r>
      <w:r w:rsidRPr="00DF41CD">
        <w:rPr>
          <w:rFonts w:eastAsia="Times New Roman" w:cstheme="minorHAnsi"/>
        </w:rPr>
        <w:t>sprawa będzie wówczas rozpatrywana.</w:t>
      </w:r>
    </w:p>
    <w:p w:rsidR="00D754E5" w:rsidRDefault="00D754E5" w:rsidP="00D754E5">
      <w:pPr>
        <w:pStyle w:val="Akapitzlist"/>
        <w:spacing w:before="100" w:beforeAutospacing="1" w:after="100" w:afterAutospacing="1" w:line="240" w:lineRule="auto"/>
        <w:ind w:left="360"/>
        <w:rPr>
          <w:rFonts w:eastAsia="Times New Roman" w:cstheme="minorHAnsi"/>
        </w:rPr>
      </w:pPr>
    </w:p>
    <w:p w:rsidR="00D754E5" w:rsidRPr="00DF41CD" w:rsidRDefault="00D754E5" w:rsidP="00D754E5">
      <w:pPr>
        <w:pStyle w:val="Akapitzlist"/>
        <w:numPr>
          <w:ilvl w:val="0"/>
          <w:numId w:val="12"/>
        </w:numPr>
        <w:spacing w:before="100" w:beforeAutospacing="1" w:after="100" w:afterAutospacing="1" w:line="240" w:lineRule="auto"/>
        <w:rPr>
          <w:rFonts w:eastAsia="Times New Roman" w:cstheme="minorHAnsi"/>
        </w:rPr>
      </w:pPr>
      <w:r w:rsidRPr="00DF41CD">
        <w:rPr>
          <w:rStyle w:val="Pogrubienie"/>
          <w:b w:val="0"/>
        </w:rPr>
        <w:t>Radny Marcin</w:t>
      </w:r>
      <w:r w:rsidRPr="00DF41CD">
        <w:rPr>
          <w:b/>
        </w:rPr>
        <w:t xml:space="preserve"> </w:t>
      </w:r>
      <w:r w:rsidRPr="00DF41CD">
        <w:t xml:space="preserve">Stężycki </w:t>
      </w:r>
      <w:r>
        <w:t xml:space="preserve">zapytał, czy znany jest koszt </w:t>
      </w:r>
      <w:r w:rsidRPr="00DF41CD">
        <w:t xml:space="preserve">remontu drogi  Zbęchy-Bieżyń. </w:t>
      </w:r>
      <w:r w:rsidRPr="00DF41CD">
        <w:rPr>
          <w:rStyle w:val="Pogrubienie"/>
          <w:b w:val="0"/>
        </w:rPr>
        <w:t>Maciej</w:t>
      </w:r>
      <w:r w:rsidRPr="00DF41CD">
        <w:rPr>
          <w:b/>
        </w:rPr>
        <w:t xml:space="preserve"> </w:t>
      </w:r>
      <w:r w:rsidRPr="00DF41CD">
        <w:t xml:space="preserve">Gubański odpowiedział, że koszt inwestycji wynosi niecały 1 300 000 zł. Radny Marcin Stężycki zapytał, czy może otrzymać szczegółową rozpiskę kosztów. </w:t>
      </w:r>
      <w:r w:rsidRPr="00DF41CD">
        <w:rPr>
          <w:rStyle w:val="Pogrubienie"/>
          <w:b w:val="0"/>
        </w:rPr>
        <w:t>Maciej</w:t>
      </w:r>
      <w:r w:rsidRPr="00DF41CD">
        <w:rPr>
          <w:b/>
        </w:rPr>
        <w:t xml:space="preserve"> </w:t>
      </w:r>
      <w:r w:rsidRPr="00DF41CD">
        <w:t>Gubański odpowiedział, że możliwe jest udostępnienie kosztorysu.</w:t>
      </w:r>
    </w:p>
    <w:p w:rsidR="00C94519" w:rsidRDefault="00C94519">
      <w:pPr>
        <w:rPr>
          <w:rFonts w:cstheme="minorHAnsi"/>
          <w:b/>
        </w:rPr>
      </w:pPr>
    </w:p>
    <w:p w:rsidR="00C94519" w:rsidRDefault="00C94519">
      <w:pPr>
        <w:rPr>
          <w:rFonts w:cstheme="minorHAnsi"/>
          <w:b/>
        </w:rPr>
      </w:pPr>
    </w:p>
    <w:p w:rsidR="0024098E" w:rsidRDefault="00FB07D1">
      <w:pPr>
        <w:rPr>
          <w:rFonts w:cstheme="minorHAnsi"/>
          <w:b/>
        </w:rPr>
      </w:pPr>
      <w:bookmarkStart w:id="0" w:name="_GoBack"/>
      <w:bookmarkEnd w:id="0"/>
      <w:r w:rsidRPr="003E6DBD">
        <w:rPr>
          <w:rFonts w:cstheme="minorHAnsi"/>
          <w:b/>
        </w:rPr>
        <w:lastRenderedPageBreak/>
        <w:t>8. Zamknięcie posiedzenia.</w:t>
      </w:r>
    </w:p>
    <w:p w:rsidR="003E6DBD" w:rsidRPr="007268F8" w:rsidRDefault="003E6DBD" w:rsidP="003E6DBD">
      <w:pPr>
        <w:rPr>
          <w:rFonts w:cstheme="minorHAnsi"/>
          <w:sz w:val="24"/>
          <w:szCs w:val="24"/>
        </w:rPr>
      </w:pPr>
      <w:r w:rsidRPr="007268F8">
        <w:rPr>
          <w:rFonts w:cstheme="minorHAnsi"/>
          <w:sz w:val="24"/>
          <w:szCs w:val="24"/>
        </w:rPr>
        <w:t xml:space="preserve">Posiedzenie komisji zamknięto o godz. </w:t>
      </w:r>
      <w:r>
        <w:rPr>
          <w:rFonts w:cstheme="minorHAnsi"/>
          <w:sz w:val="24"/>
          <w:szCs w:val="24"/>
        </w:rPr>
        <w:t>20.29</w:t>
      </w:r>
      <w:r w:rsidRPr="007268F8">
        <w:rPr>
          <w:rFonts w:cstheme="minorHAnsi"/>
          <w:sz w:val="24"/>
          <w:szCs w:val="24"/>
        </w:rPr>
        <w:t>.</w:t>
      </w:r>
    </w:p>
    <w:p w:rsidR="003E6DBD" w:rsidRPr="00144104" w:rsidRDefault="003E6DBD" w:rsidP="003E6DBD">
      <w:pPr>
        <w:pStyle w:val="NormalnyWeb"/>
        <w:spacing w:before="0" w:beforeAutospacing="0" w:after="0" w:afterAutospacing="0" w:line="360" w:lineRule="auto"/>
        <w:rPr>
          <w:rFonts w:asciiTheme="minorHAnsi" w:hAnsiTheme="minorHAnsi" w:cstheme="minorHAnsi"/>
          <w:b/>
          <w:i/>
          <w:sz w:val="22"/>
          <w:szCs w:val="22"/>
        </w:rPr>
      </w:pPr>
    </w:p>
    <w:p w:rsidR="003E6DBD" w:rsidRPr="00144104" w:rsidRDefault="003E6DBD" w:rsidP="003E6DBD">
      <w:pPr>
        <w:pStyle w:val="NormalnyWeb"/>
        <w:spacing w:before="0" w:beforeAutospacing="0" w:after="0" w:afterAutospacing="0" w:line="360" w:lineRule="auto"/>
        <w:rPr>
          <w:rFonts w:asciiTheme="minorHAnsi" w:hAnsiTheme="minorHAnsi" w:cstheme="minorHAnsi"/>
          <w:b/>
          <w:sz w:val="22"/>
          <w:szCs w:val="22"/>
        </w:rPr>
      </w:pPr>
      <w:r w:rsidRPr="00144104">
        <w:rPr>
          <w:rFonts w:asciiTheme="minorHAnsi" w:hAnsiTheme="minorHAnsi" w:cstheme="minorHAnsi"/>
          <w:b/>
          <w:sz w:val="22"/>
          <w:szCs w:val="22"/>
        </w:rPr>
        <w:t>Podpisy członków Komisji Rewizyjnej:</w:t>
      </w:r>
    </w:p>
    <w:p w:rsidR="003E6DBD" w:rsidRPr="00144104" w:rsidRDefault="003E6DBD" w:rsidP="003E6DBD">
      <w:pPr>
        <w:pStyle w:val="NormalnyWeb"/>
        <w:spacing w:before="0" w:beforeAutospacing="0" w:after="0" w:afterAutospacing="0" w:line="360" w:lineRule="auto"/>
        <w:rPr>
          <w:rFonts w:asciiTheme="minorHAnsi" w:hAnsiTheme="minorHAnsi" w:cstheme="minorHAnsi"/>
          <w:b/>
          <w:sz w:val="22"/>
          <w:szCs w:val="22"/>
        </w:rPr>
      </w:pPr>
    </w:p>
    <w:p w:rsidR="003E6DBD" w:rsidRPr="00144104" w:rsidRDefault="003E6DBD" w:rsidP="003E6DBD">
      <w:pPr>
        <w:pStyle w:val="Akapitzlist"/>
        <w:numPr>
          <w:ilvl w:val="0"/>
          <w:numId w:val="2"/>
        </w:numPr>
        <w:spacing w:after="0" w:line="720" w:lineRule="auto"/>
        <w:jc w:val="both"/>
        <w:rPr>
          <w:rFonts w:eastAsia="Times New Roman" w:cstheme="minorHAnsi"/>
        </w:rPr>
      </w:pPr>
      <w:r w:rsidRPr="00144104">
        <w:rPr>
          <w:rFonts w:eastAsia="Times New Roman" w:cstheme="minorHAnsi"/>
        </w:rPr>
        <w:t>Joanna Ziętkiewicz –Przewodnicząca-……………………………………..</w:t>
      </w:r>
    </w:p>
    <w:p w:rsidR="003E6DBD" w:rsidRPr="003E6DBD" w:rsidRDefault="003E6DBD" w:rsidP="003E6DBD">
      <w:pPr>
        <w:pStyle w:val="Akapitzlist"/>
        <w:numPr>
          <w:ilvl w:val="0"/>
          <w:numId w:val="2"/>
        </w:numPr>
        <w:spacing w:after="0" w:line="720" w:lineRule="auto"/>
        <w:jc w:val="both"/>
        <w:rPr>
          <w:rFonts w:eastAsia="Times New Roman" w:cstheme="minorHAnsi"/>
        </w:rPr>
      </w:pPr>
      <w:r w:rsidRPr="00144104">
        <w:rPr>
          <w:rFonts w:eastAsia="Times New Roman" w:cstheme="minorHAnsi"/>
        </w:rPr>
        <w:t xml:space="preserve">Jarosław Ruta </w:t>
      </w:r>
      <w:r>
        <w:rPr>
          <w:rFonts w:eastAsia="Times New Roman" w:cstheme="minorHAnsi"/>
        </w:rPr>
        <w:t>–</w:t>
      </w:r>
      <w:r w:rsidRPr="00144104">
        <w:rPr>
          <w:rFonts w:eastAsia="Times New Roman" w:cstheme="minorHAnsi"/>
        </w:rPr>
        <w:t xml:space="preserve"> </w:t>
      </w:r>
      <w:r>
        <w:rPr>
          <w:rFonts w:eastAsia="Times New Roman" w:cstheme="minorHAnsi"/>
        </w:rPr>
        <w:t>Zastępca Przewodniczącej ………………………..</w:t>
      </w:r>
    </w:p>
    <w:p w:rsidR="003E6DBD" w:rsidRPr="00144104" w:rsidRDefault="003E6DBD" w:rsidP="003E6DBD">
      <w:pPr>
        <w:pStyle w:val="Akapitzlist"/>
        <w:numPr>
          <w:ilvl w:val="0"/>
          <w:numId w:val="2"/>
        </w:numPr>
        <w:spacing w:after="0" w:line="720" w:lineRule="auto"/>
        <w:jc w:val="both"/>
        <w:rPr>
          <w:rFonts w:eastAsia="Times New Roman" w:cstheme="minorHAnsi"/>
        </w:rPr>
      </w:pPr>
      <w:r w:rsidRPr="00144104">
        <w:rPr>
          <w:rFonts w:eastAsia="Times New Roman" w:cstheme="minorHAnsi"/>
        </w:rPr>
        <w:t>Beata Cugier- ………………………………………………………………….</w:t>
      </w:r>
    </w:p>
    <w:p w:rsidR="003E6DBD" w:rsidRPr="00144104" w:rsidRDefault="003E6DBD" w:rsidP="003E6DBD">
      <w:pPr>
        <w:pStyle w:val="Akapitzlist"/>
        <w:numPr>
          <w:ilvl w:val="0"/>
          <w:numId w:val="2"/>
        </w:numPr>
        <w:spacing w:after="0" w:line="720" w:lineRule="auto"/>
        <w:jc w:val="both"/>
        <w:rPr>
          <w:rFonts w:eastAsia="Times New Roman" w:cstheme="minorHAnsi"/>
        </w:rPr>
      </w:pPr>
      <w:r w:rsidRPr="00144104">
        <w:rPr>
          <w:rFonts w:eastAsia="Times New Roman" w:cstheme="minorHAnsi"/>
        </w:rPr>
        <w:t>Edyta Majsner -…………………………………………………………......</w:t>
      </w:r>
    </w:p>
    <w:p w:rsidR="003E6DBD" w:rsidRPr="00144104" w:rsidRDefault="003E6DBD" w:rsidP="003E6DBD">
      <w:pPr>
        <w:pStyle w:val="Akapitzlist"/>
        <w:numPr>
          <w:ilvl w:val="0"/>
          <w:numId w:val="2"/>
        </w:numPr>
        <w:spacing w:after="0" w:line="720" w:lineRule="auto"/>
        <w:jc w:val="both"/>
        <w:rPr>
          <w:rFonts w:eastAsia="Times New Roman" w:cstheme="minorHAnsi"/>
        </w:rPr>
      </w:pPr>
      <w:r w:rsidRPr="00144104">
        <w:rPr>
          <w:rFonts w:eastAsia="Times New Roman" w:cstheme="minorHAnsi"/>
        </w:rPr>
        <w:t>Bogumił Rożek - …………………………………………………………..</w:t>
      </w:r>
    </w:p>
    <w:p w:rsidR="003E6DBD" w:rsidRPr="00144104" w:rsidRDefault="003E6DBD" w:rsidP="003E6DBD">
      <w:pPr>
        <w:rPr>
          <w:rFonts w:cstheme="minorHAnsi"/>
          <w:b/>
        </w:rPr>
      </w:pPr>
      <w:r w:rsidRPr="00144104">
        <w:rPr>
          <w:rFonts w:cstheme="minorHAnsi"/>
        </w:rPr>
        <w:t>Przygotowała: Anna Konieczna </w:t>
      </w:r>
    </w:p>
    <w:p w:rsidR="003E6DBD" w:rsidRPr="003E6DBD" w:rsidRDefault="003E6DBD">
      <w:pPr>
        <w:rPr>
          <w:rFonts w:cstheme="minorHAnsi"/>
          <w:b/>
        </w:rPr>
      </w:pPr>
    </w:p>
    <w:sectPr w:rsidR="003E6DBD" w:rsidRPr="003E6DBD">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405" w:rsidRDefault="00876405">
      <w:pPr>
        <w:spacing w:after="0" w:line="240" w:lineRule="auto"/>
      </w:pPr>
      <w:r>
        <w:separator/>
      </w:r>
    </w:p>
  </w:endnote>
  <w:endnote w:type="continuationSeparator" w:id="0">
    <w:p w:rsidR="00876405" w:rsidRDefault="0087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405" w:rsidRDefault="00876405">
      <w:pPr>
        <w:spacing w:after="0" w:line="240" w:lineRule="auto"/>
      </w:pPr>
      <w:r>
        <w:separator/>
      </w:r>
    </w:p>
  </w:footnote>
  <w:footnote w:type="continuationSeparator" w:id="0">
    <w:p w:rsidR="00876405" w:rsidRDefault="008764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3041D"/>
    <w:multiLevelType w:val="hybridMultilevel"/>
    <w:tmpl w:val="0C5C821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22F24E34"/>
    <w:multiLevelType w:val="hybridMultilevel"/>
    <w:tmpl w:val="BEC6225A"/>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26931B10"/>
    <w:multiLevelType w:val="hybridMultilevel"/>
    <w:tmpl w:val="48F8C55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6BC3145"/>
    <w:multiLevelType w:val="hybridMultilevel"/>
    <w:tmpl w:val="79F429D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AD56DD1"/>
    <w:multiLevelType w:val="hybridMultilevel"/>
    <w:tmpl w:val="5A0CEC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B2A301F"/>
    <w:multiLevelType w:val="hybridMultilevel"/>
    <w:tmpl w:val="43DE0AFC"/>
    <w:lvl w:ilvl="0" w:tplc="C54A1A28">
      <w:start w:val="1"/>
      <w:numFmt w:val="decimal"/>
      <w:lvlText w:val="%1."/>
      <w:lvlJc w:val="left"/>
      <w:pPr>
        <w:ind w:left="218" w:hanging="360"/>
      </w:pPr>
      <w:rPr>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D8865DF"/>
    <w:multiLevelType w:val="hybridMultilevel"/>
    <w:tmpl w:val="D1507C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A537C2"/>
    <w:multiLevelType w:val="hybridMultilevel"/>
    <w:tmpl w:val="59B4E10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3E6310FE"/>
    <w:multiLevelType w:val="hybridMultilevel"/>
    <w:tmpl w:val="A17463DC"/>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01D59AE"/>
    <w:multiLevelType w:val="hybridMultilevel"/>
    <w:tmpl w:val="4E00C39C"/>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67D46A6A"/>
    <w:multiLevelType w:val="hybridMultilevel"/>
    <w:tmpl w:val="5A20FC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4"/>
  </w:num>
  <w:num w:numId="6">
    <w:abstractNumId w:val="1"/>
  </w:num>
  <w:num w:numId="7">
    <w:abstractNumId w:val="3"/>
  </w:num>
  <w:num w:numId="8">
    <w:abstractNumId w:val="0"/>
  </w:num>
  <w:num w:numId="9">
    <w:abstractNumId w:val="9"/>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8E"/>
    <w:rsid w:val="00163E72"/>
    <w:rsid w:val="0024098E"/>
    <w:rsid w:val="003E6DBD"/>
    <w:rsid w:val="00434F4D"/>
    <w:rsid w:val="005C4496"/>
    <w:rsid w:val="006B2950"/>
    <w:rsid w:val="00752B1F"/>
    <w:rsid w:val="00876405"/>
    <w:rsid w:val="00944210"/>
    <w:rsid w:val="00A1741B"/>
    <w:rsid w:val="00BF2697"/>
    <w:rsid w:val="00C94519"/>
    <w:rsid w:val="00D754E5"/>
    <w:rsid w:val="00E94F32"/>
    <w:rsid w:val="00FB07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2526D"/>
  <w15:docId w15:val="{138C58B2-7447-4050-8F85-8FC2A4F4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E6DBD"/>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3E6DBD"/>
    <w:pPr>
      <w:ind w:left="720"/>
      <w:contextualSpacing/>
    </w:pPr>
  </w:style>
  <w:style w:type="paragraph" w:styleId="Nagwek">
    <w:name w:val="header"/>
    <w:basedOn w:val="Normalny"/>
    <w:link w:val="NagwekZnak"/>
    <w:uiPriority w:val="99"/>
    <w:unhideWhenUsed/>
    <w:rsid w:val="003E6D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6DBD"/>
  </w:style>
  <w:style w:type="paragraph" w:styleId="Stopka">
    <w:name w:val="footer"/>
    <w:basedOn w:val="Normalny"/>
    <w:link w:val="StopkaZnak"/>
    <w:uiPriority w:val="99"/>
    <w:unhideWhenUsed/>
    <w:rsid w:val="003E6D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6DBD"/>
  </w:style>
  <w:style w:type="character" w:styleId="Pogrubienie">
    <w:name w:val="Strong"/>
    <w:basedOn w:val="Domylnaczcionkaakapitu"/>
    <w:uiPriority w:val="22"/>
    <w:qFormat/>
    <w:rsid w:val="00D754E5"/>
    <w:rPr>
      <w:b/>
      <w:bCs/>
    </w:rPr>
  </w:style>
  <w:style w:type="paragraph" w:styleId="Tekstdymka">
    <w:name w:val="Balloon Text"/>
    <w:basedOn w:val="Normalny"/>
    <w:link w:val="TekstdymkaZnak"/>
    <w:uiPriority w:val="99"/>
    <w:semiHidden/>
    <w:unhideWhenUsed/>
    <w:rsid w:val="00C945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45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4450</Words>
  <Characters>26700</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Konieczna</dc:creator>
  <cp:lastModifiedBy>Anna Konieczna</cp:lastModifiedBy>
  <cp:revision>4</cp:revision>
  <cp:lastPrinted>2026-01-15T06:09:00Z</cp:lastPrinted>
  <dcterms:created xsi:type="dcterms:W3CDTF">2026-01-12T22:02:00Z</dcterms:created>
  <dcterms:modified xsi:type="dcterms:W3CDTF">2026-01-15T06:32:00Z</dcterms:modified>
</cp:coreProperties>
</file>