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BCB" w:rsidRPr="001D7C80" w:rsidRDefault="00147BCB" w:rsidP="00147BCB">
      <w:pPr>
        <w:pStyle w:val="NormalnyWeb"/>
        <w:spacing w:before="0" w:beforeAutospacing="0" w:after="0" w:afterAutospacing="0" w:line="360" w:lineRule="auto"/>
        <w:jc w:val="center"/>
        <w:rPr>
          <w:rFonts w:ascii="Arial Black" w:hAnsi="Arial Black"/>
          <w:b/>
          <w:bCs/>
          <w:sz w:val="36"/>
          <w:szCs w:val="36"/>
        </w:rPr>
      </w:pPr>
      <w:r w:rsidRPr="001D7C80">
        <w:rPr>
          <w:rFonts w:ascii="Arial Black" w:hAnsi="Arial Black"/>
          <w:b/>
          <w:bCs/>
          <w:sz w:val="36"/>
          <w:szCs w:val="36"/>
        </w:rPr>
        <w:t>RADA MIEJSKA KRZYWINIA</w:t>
      </w:r>
    </w:p>
    <w:p w:rsidR="00147BCB" w:rsidRDefault="00147BCB" w:rsidP="00147BCB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607B2D" wp14:editId="446258B8">
            <wp:simplePos x="0" y="0"/>
            <wp:positionH relativeFrom="column">
              <wp:posOffset>358775</wp:posOffset>
            </wp:positionH>
            <wp:positionV relativeFrom="paragraph">
              <wp:posOffset>150495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BCB" w:rsidRDefault="00147BCB" w:rsidP="00147BCB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147BCB" w:rsidRDefault="00147BCB" w:rsidP="00147BC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47BCB" w:rsidRDefault="00147BCB" w:rsidP="00147BC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47BCB" w:rsidRDefault="00147BCB" w:rsidP="00147BC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47BCB" w:rsidRDefault="00147BCB" w:rsidP="00147BC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47BCB" w:rsidRDefault="00147BCB" w:rsidP="00147BC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47BCB" w:rsidRDefault="00147BCB" w:rsidP="00147BC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47BCB" w:rsidRDefault="00147BCB" w:rsidP="00147BC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47BCB" w:rsidRDefault="00147BCB" w:rsidP="00147BC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47BCB" w:rsidRPr="001D7C80" w:rsidRDefault="00147BCB" w:rsidP="00147BC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147BCB" w:rsidRPr="00C25136" w:rsidRDefault="00147BCB" w:rsidP="00147BCB">
      <w:pPr>
        <w:spacing w:line="360" w:lineRule="auto"/>
        <w:jc w:val="center"/>
        <w:rPr>
          <w:rFonts w:cstheme="minorHAnsi"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Protokół nr </w:t>
      </w:r>
      <w:r>
        <w:rPr>
          <w:rFonts w:cstheme="minorHAnsi"/>
          <w:b/>
          <w:bCs/>
          <w:sz w:val="40"/>
          <w:szCs w:val="40"/>
        </w:rPr>
        <w:t>1</w:t>
      </w:r>
      <w:r w:rsidR="00E125EB">
        <w:rPr>
          <w:rFonts w:cstheme="minorHAnsi"/>
          <w:b/>
          <w:bCs/>
          <w:sz w:val="40"/>
          <w:szCs w:val="40"/>
        </w:rPr>
        <w:t>3</w:t>
      </w:r>
      <w:r w:rsidRPr="00C25136">
        <w:rPr>
          <w:rFonts w:cstheme="minorHAnsi"/>
          <w:b/>
          <w:bCs/>
          <w:sz w:val="40"/>
          <w:szCs w:val="40"/>
        </w:rPr>
        <w:t>/202</w:t>
      </w:r>
      <w:r>
        <w:rPr>
          <w:rFonts w:cstheme="minorHAnsi"/>
          <w:b/>
          <w:bCs/>
          <w:sz w:val="40"/>
          <w:szCs w:val="40"/>
        </w:rPr>
        <w:t>5</w:t>
      </w:r>
    </w:p>
    <w:p w:rsidR="00147BCB" w:rsidRPr="00C25136" w:rsidRDefault="00147BCB" w:rsidP="00147BCB">
      <w:pPr>
        <w:spacing w:line="360" w:lineRule="auto"/>
        <w:jc w:val="center"/>
        <w:rPr>
          <w:rFonts w:cstheme="minorHAnsi"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Komisji </w:t>
      </w:r>
      <w:r>
        <w:rPr>
          <w:rFonts w:cstheme="minorHAnsi"/>
          <w:b/>
          <w:bCs/>
          <w:sz w:val="40"/>
          <w:szCs w:val="40"/>
        </w:rPr>
        <w:t>Skarg, Wniosków i Petycji</w:t>
      </w:r>
    </w:p>
    <w:p w:rsidR="00147BCB" w:rsidRPr="00C25136" w:rsidRDefault="00147BCB" w:rsidP="00147BCB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2</w:t>
      </w:r>
      <w:r w:rsidR="00E125EB">
        <w:rPr>
          <w:rFonts w:cstheme="minorHAnsi"/>
          <w:b/>
          <w:bCs/>
          <w:sz w:val="40"/>
          <w:szCs w:val="40"/>
        </w:rPr>
        <w:t xml:space="preserve">3 marca 2026 </w:t>
      </w:r>
      <w:r w:rsidRPr="00C25136">
        <w:rPr>
          <w:rFonts w:cstheme="minorHAnsi"/>
          <w:b/>
          <w:bCs/>
          <w:sz w:val="40"/>
          <w:szCs w:val="40"/>
        </w:rPr>
        <w:t xml:space="preserve">roku </w:t>
      </w:r>
    </w:p>
    <w:p w:rsidR="00147BCB" w:rsidRDefault="00147BCB" w:rsidP="00147BCB">
      <w:pPr>
        <w:spacing w:line="360" w:lineRule="auto"/>
        <w:jc w:val="center"/>
      </w:pPr>
      <w:r w:rsidRPr="00C25136">
        <w:rPr>
          <w:rFonts w:cstheme="minorHAnsi"/>
          <w:b/>
          <w:bCs/>
          <w:sz w:val="40"/>
          <w:szCs w:val="40"/>
        </w:rPr>
        <w:t xml:space="preserve">w </w:t>
      </w:r>
      <w:r>
        <w:rPr>
          <w:rFonts w:cstheme="minorHAnsi"/>
          <w:b/>
          <w:bCs/>
          <w:sz w:val="40"/>
          <w:szCs w:val="40"/>
        </w:rPr>
        <w:t xml:space="preserve">Urzędzie miasta i Gminy Krzywiń – Salka narad </w:t>
      </w:r>
    </w:p>
    <w:p w:rsidR="00147BCB" w:rsidRDefault="00147BCB">
      <w:pPr>
        <w:spacing w:after="0"/>
        <w:rPr>
          <w:rFonts w:ascii="Arial" w:hAnsi="Arial"/>
          <w:b/>
          <w:sz w:val="24"/>
        </w:rPr>
      </w:pPr>
    </w:p>
    <w:p w:rsidR="00147BCB" w:rsidRDefault="00147BCB">
      <w:pPr>
        <w:spacing w:after="0"/>
        <w:rPr>
          <w:rFonts w:ascii="Arial" w:hAnsi="Arial"/>
          <w:b/>
          <w:sz w:val="24"/>
        </w:rPr>
      </w:pPr>
    </w:p>
    <w:p w:rsidR="00147BCB" w:rsidRDefault="00147BCB">
      <w:pPr>
        <w:spacing w:after="0"/>
        <w:rPr>
          <w:rFonts w:ascii="Arial" w:hAnsi="Arial"/>
          <w:b/>
          <w:sz w:val="24"/>
        </w:rPr>
      </w:pPr>
    </w:p>
    <w:p w:rsidR="00147BCB" w:rsidRDefault="00147BCB">
      <w:pPr>
        <w:spacing w:after="0"/>
        <w:rPr>
          <w:rFonts w:ascii="Arial" w:hAnsi="Arial"/>
          <w:b/>
          <w:sz w:val="24"/>
        </w:rPr>
      </w:pPr>
    </w:p>
    <w:p w:rsidR="00147BCB" w:rsidRDefault="00147BCB">
      <w:pPr>
        <w:spacing w:after="0"/>
        <w:rPr>
          <w:rFonts w:ascii="Arial" w:hAnsi="Arial"/>
          <w:b/>
          <w:sz w:val="24"/>
        </w:rPr>
      </w:pPr>
    </w:p>
    <w:p w:rsidR="00E125EB" w:rsidRDefault="00E125EB">
      <w:pPr>
        <w:spacing w:after="0"/>
        <w:rPr>
          <w:rFonts w:cstheme="minorHAnsi"/>
          <w:b/>
        </w:rPr>
      </w:pPr>
    </w:p>
    <w:p w:rsidR="00E125EB" w:rsidRDefault="00E125EB">
      <w:pPr>
        <w:spacing w:after="0"/>
        <w:rPr>
          <w:rFonts w:cstheme="minorHAnsi"/>
          <w:b/>
        </w:rPr>
      </w:pPr>
    </w:p>
    <w:p w:rsidR="00ED5A9F" w:rsidRPr="00147BCB" w:rsidRDefault="008A7BAA">
      <w:pPr>
        <w:spacing w:after="0"/>
        <w:rPr>
          <w:rFonts w:cstheme="minorHAnsi"/>
        </w:rPr>
      </w:pPr>
      <w:r w:rsidRPr="00147BCB">
        <w:rPr>
          <w:rFonts w:cstheme="minorHAnsi"/>
          <w:b/>
        </w:rPr>
        <w:lastRenderedPageBreak/>
        <w:t>Rada Miejska Krzywinia</w:t>
      </w:r>
    </w:p>
    <w:p w:rsidR="00ED5A9F" w:rsidRPr="00147BCB" w:rsidRDefault="008A7BAA">
      <w:pPr>
        <w:spacing w:after="0"/>
        <w:rPr>
          <w:rFonts w:cstheme="minorHAnsi"/>
        </w:rPr>
      </w:pPr>
      <w:r w:rsidRPr="00147BCB">
        <w:rPr>
          <w:rFonts w:cstheme="minorHAnsi"/>
        </w:rPr>
        <w:t>Komisja Skarg, Wniosków i Petycji</w:t>
      </w:r>
    </w:p>
    <w:p w:rsidR="00147BCB" w:rsidRPr="00147BCB" w:rsidRDefault="00147BCB">
      <w:pPr>
        <w:jc w:val="center"/>
        <w:rPr>
          <w:rFonts w:cstheme="minorHAnsi"/>
          <w:b/>
        </w:rPr>
      </w:pPr>
    </w:p>
    <w:p w:rsidR="00ED5A9F" w:rsidRPr="00147BCB" w:rsidRDefault="008A7BAA">
      <w:pPr>
        <w:jc w:val="center"/>
        <w:rPr>
          <w:rFonts w:cstheme="minorHAnsi"/>
        </w:rPr>
      </w:pPr>
      <w:r w:rsidRPr="00147BCB">
        <w:rPr>
          <w:rFonts w:cstheme="minorHAnsi"/>
          <w:b/>
        </w:rPr>
        <w:t>Protokół</w:t>
      </w:r>
      <w:r w:rsidR="00147BCB" w:rsidRPr="00147BCB">
        <w:rPr>
          <w:rFonts w:cstheme="minorHAnsi"/>
          <w:b/>
        </w:rPr>
        <w:t xml:space="preserve"> nr 13</w:t>
      </w:r>
    </w:p>
    <w:p w:rsidR="00ED5A9F" w:rsidRPr="00147BCB" w:rsidRDefault="00147BCB">
      <w:pPr>
        <w:spacing w:after="0"/>
        <w:rPr>
          <w:rFonts w:cstheme="minorHAnsi"/>
        </w:rPr>
      </w:pPr>
      <w:r w:rsidRPr="00147BCB">
        <w:rPr>
          <w:rFonts w:cstheme="minorHAnsi"/>
        </w:rPr>
        <w:t>XIII</w:t>
      </w:r>
      <w:r w:rsidR="008A7BAA" w:rsidRPr="00147BCB">
        <w:rPr>
          <w:rFonts w:cstheme="minorHAnsi"/>
        </w:rPr>
        <w:t xml:space="preserve"> Komisja Skarg, Wniosków i Petycji w dniu 2026-03-23</w:t>
      </w:r>
    </w:p>
    <w:p w:rsidR="00ED5A9F" w:rsidRPr="00147BCB" w:rsidRDefault="008A7BAA">
      <w:pPr>
        <w:spacing w:after="0"/>
        <w:rPr>
          <w:rFonts w:cstheme="minorHAnsi"/>
        </w:rPr>
      </w:pPr>
      <w:r w:rsidRPr="00147BCB">
        <w:rPr>
          <w:rFonts w:cstheme="minorHAnsi"/>
        </w:rPr>
        <w:t>Miejsce posiedzenia: Salka UMiG Krzywiń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</w:rPr>
        <w:t>Obrady rozpoczęto 2026-03-23 o godzinie 17:00, a zakończono o godzinie 17:26 tego samego dnia.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</w:rPr>
        <w:t>W posiedzeniu wzięło udział 5 członków.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</w:rPr>
        <w:t>Obecni:</w:t>
      </w:r>
    </w:p>
    <w:p w:rsidR="00ED5A9F" w:rsidRPr="00147BCB" w:rsidRDefault="008A7BAA">
      <w:pPr>
        <w:spacing w:after="0"/>
        <w:rPr>
          <w:rFonts w:cstheme="minorHAnsi"/>
        </w:rPr>
      </w:pPr>
      <w:r w:rsidRPr="00147BCB">
        <w:rPr>
          <w:rFonts w:cstheme="minorHAnsi"/>
        </w:rPr>
        <w:t>1. Beata Cugier</w:t>
      </w:r>
    </w:p>
    <w:p w:rsidR="00ED5A9F" w:rsidRPr="00147BCB" w:rsidRDefault="008A7BAA">
      <w:pPr>
        <w:spacing w:after="0"/>
        <w:rPr>
          <w:rFonts w:cstheme="minorHAnsi"/>
        </w:rPr>
      </w:pPr>
      <w:r w:rsidRPr="00147BCB">
        <w:rPr>
          <w:rFonts w:cstheme="minorHAnsi"/>
        </w:rPr>
        <w:t>2. Krzysztof Dziubałka</w:t>
      </w:r>
    </w:p>
    <w:p w:rsidR="00ED5A9F" w:rsidRPr="00147BCB" w:rsidRDefault="008A7BAA">
      <w:pPr>
        <w:spacing w:after="0"/>
        <w:rPr>
          <w:rFonts w:cstheme="minorHAnsi"/>
        </w:rPr>
      </w:pPr>
      <w:r w:rsidRPr="00147BCB">
        <w:rPr>
          <w:rFonts w:cstheme="minorHAnsi"/>
        </w:rPr>
        <w:t>3. Agnieszka Łagodzka</w:t>
      </w:r>
    </w:p>
    <w:p w:rsidR="00ED5A9F" w:rsidRPr="00147BCB" w:rsidRDefault="008A7BAA">
      <w:pPr>
        <w:spacing w:after="0"/>
        <w:rPr>
          <w:rFonts w:cstheme="minorHAnsi"/>
        </w:rPr>
      </w:pPr>
      <w:r w:rsidRPr="00147BCB">
        <w:rPr>
          <w:rFonts w:cstheme="minorHAnsi"/>
        </w:rPr>
        <w:t>4. Piotr Maćkowiak</w:t>
      </w:r>
    </w:p>
    <w:p w:rsidR="00ED5A9F" w:rsidRDefault="008A7BAA">
      <w:pPr>
        <w:spacing w:after="0"/>
        <w:rPr>
          <w:rFonts w:cstheme="minorHAnsi"/>
        </w:rPr>
      </w:pPr>
      <w:r w:rsidRPr="00147BCB">
        <w:rPr>
          <w:rFonts w:cstheme="minorHAnsi"/>
        </w:rPr>
        <w:t>5. Bogumił Rożek</w:t>
      </w:r>
    </w:p>
    <w:p w:rsidR="00147BCB" w:rsidRDefault="00147BCB">
      <w:pPr>
        <w:spacing w:after="0"/>
        <w:rPr>
          <w:rFonts w:cstheme="minorHAnsi"/>
        </w:rPr>
      </w:pPr>
    </w:p>
    <w:p w:rsidR="00147BCB" w:rsidRPr="00147BCB" w:rsidRDefault="00147BCB">
      <w:pPr>
        <w:spacing w:after="0"/>
        <w:rPr>
          <w:rFonts w:cstheme="minorHAnsi"/>
        </w:rPr>
      </w:pPr>
    </w:p>
    <w:p w:rsidR="00ED5A9F" w:rsidRPr="00147BCB" w:rsidRDefault="008A7BAA" w:rsidP="00147BCB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47BCB">
        <w:rPr>
          <w:rFonts w:cstheme="minorHAnsi"/>
          <w:b/>
        </w:rPr>
        <w:t>Otwarcie posiedzenia.</w:t>
      </w:r>
    </w:p>
    <w:p w:rsidR="00147BCB" w:rsidRDefault="00147BCB" w:rsidP="00147BCB">
      <w:pPr>
        <w:rPr>
          <w:rFonts w:cstheme="minorHAnsi"/>
        </w:rPr>
      </w:pPr>
      <w:r w:rsidRPr="00147BCB">
        <w:rPr>
          <w:rFonts w:cstheme="minorHAnsi"/>
        </w:rPr>
        <w:t>Posiedzenie Komisji Skarg, Wniosków i Petycji otworzył Przewodniczący Piotr Maćkowiak witając przybyłych gości oraz stwierdzając, że w posiedzeniu Komisji bierze udział 5 członków Komisji, co wobec składu komisji wynoszącego 5 osób stanowi kworum pozwalające na podejmowanie prawomocnych decyzji.</w:t>
      </w:r>
    </w:p>
    <w:p w:rsidR="00147BCB" w:rsidRDefault="00147BCB" w:rsidP="00147BCB">
      <w:pPr>
        <w:rPr>
          <w:rFonts w:cstheme="minorHAnsi"/>
        </w:rPr>
      </w:pPr>
      <w:r w:rsidRPr="005025D6">
        <w:rPr>
          <w:rFonts w:cstheme="minorHAnsi"/>
        </w:rPr>
        <w:t>Przewodnicząc</w:t>
      </w:r>
      <w:r>
        <w:rPr>
          <w:rFonts w:cstheme="minorHAnsi"/>
        </w:rPr>
        <w:t>y</w:t>
      </w:r>
      <w:r w:rsidRPr="005025D6">
        <w:rPr>
          <w:rFonts w:cstheme="minorHAnsi"/>
        </w:rPr>
        <w:t xml:space="preserve"> Komisji poinformował, że proponowany porządek obrad został przekazany członkom Komisji w terminie zgodnym ze Statutem Gminy Krzywiń. Następnie Przewodnicząc</w:t>
      </w:r>
      <w:r>
        <w:rPr>
          <w:rFonts w:cstheme="minorHAnsi"/>
        </w:rPr>
        <w:t>y</w:t>
      </w:r>
      <w:r w:rsidRPr="005025D6">
        <w:rPr>
          <w:rFonts w:cstheme="minorHAnsi"/>
        </w:rPr>
        <w:t xml:space="preserve"> odczytał porządek posiedzenia. </w:t>
      </w:r>
    </w:p>
    <w:p w:rsidR="00147BCB" w:rsidRPr="00147BCB" w:rsidRDefault="00147BCB" w:rsidP="00147BCB">
      <w:pPr>
        <w:rPr>
          <w:rFonts w:cstheme="minorHAnsi"/>
        </w:rPr>
      </w:pPr>
      <w:r w:rsidRPr="00147BCB">
        <w:rPr>
          <w:rFonts w:cstheme="minorHAnsi"/>
        </w:rPr>
        <w:t>1. Otwarcie posiedzenia.</w:t>
      </w:r>
    </w:p>
    <w:p w:rsidR="00147BCB" w:rsidRPr="00147BCB" w:rsidRDefault="00147BCB" w:rsidP="00147BCB">
      <w:pPr>
        <w:rPr>
          <w:rFonts w:cstheme="minorHAnsi"/>
        </w:rPr>
      </w:pPr>
      <w:r w:rsidRPr="00147BCB">
        <w:rPr>
          <w:rFonts w:cstheme="minorHAnsi"/>
        </w:rPr>
        <w:t>2. Przyjęcie protokołu z XI posiedzenia Komisji Skarg, Wniosków i Petycji.</w:t>
      </w:r>
    </w:p>
    <w:p w:rsidR="00147BCB" w:rsidRPr="00147BCB" w:rsidRDefault="00147BCB" w:rsidP="00147BCB">
      <w:pPr>
        <w:rPr>
          <w:rFonts w:cstheme="minorHAnsi"/>
        </w:rPr>
      </w:pPr>
      <w:r w:rsidRPr="00147BCB">
        <w:rPr>
          <w:rFonts w:cstheme="minorHAnsi"/>
        </w:rPr>
        <w:t>3. Przyjęcie protokołu z XII posiedzenia Komisji Skarg, Wniosków i Petycji.</w:t>
      </w:r>
    </w:p>
    <w:p w:rsidR="00147BCB" w:rsidRPr="00147BCB" w:rsidRDefault="00147BCB" w:rsidP="00147BCB">
      <w:pPr>
        <w:rPr>
          <w:rFonts w:cstheme="minorHAnsi"/>
        </w:rPr>
      </w:pPr>
      <w:r w:rsidRPr="00147BCB">
        <w:rPr>
          <w:rFonts w:cstheme="minorHAnsi"/>
        </w:rPr>
        <w:t>4. Rozpatrzenie projektu Stanowiska w sprawie znaczenia rolnictwa dla wspólnoty lokalnej.</w:t>
      </w:r>
    </w:p>
    <w:p w:rsidR="00147BCB" w:rsidRPr="00147BCB" w:rsidRDefault="00147BCB" w:rsidP="00147BCB">
      <w:pPr>
        <w:rPr>
          <w:rFonts w:cstheme="minorHAnsi"/>
        </w:rPr>
      </w:pPr>
      <w:r w:rsidRPr="00147BCB">
        <w:rPr>
          <w:rFonts w:cstheme="minorHAnsi"/>
        </w:rPr>
        <w:t>5. Zamknięcie posiedzenia.</w:t>
      </w:r>
    </w:p>
    <w:p w:rsidR="00147BCB" w:rsidRPr="005025D6" w:rsidRDefault="00147BCB" w:rsidP="00147BCB">
      <w:pPr>
        <w:rPr>
          <w:rFonts w:cstheme="minorHAnsi"/>
        </w:rPr>
      </w:pPr>
      <w:r w:rsidRPr="005025D6">
        <w:rPr>
          <w:rFonts w:cstheme="minorHAnsi"/>
        </w:rPr>
        <w:t>Członkowie komisji nie wnieśli zmian do przedstawionego porządku posiedzenia.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  <w:b/>
          <w:u w:val="single"/>
        </w:rPr>
        <w:t>Głosowano w sprawie: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</w:rPr>
        <w:t>Przyjęcie porządku posiedzenia.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  <w:b/>
          <w:u w:val="single"/>
        </w:rPr>
        <w:t>Wyniki głosowania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</w:rPr>
        <w:t>ZA: 5, PRZECIW: 0, WSTRZYMUJĘ SIĘ: 0, BRAK GŁOSU: 0, NIEOBECNI: 0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  <w:b/>
          <w:u w:val="single"/>
        </w:rPr>
        <w:t>Wyniki imienne:</w:t>
      </w:r>
    </w:p>
    <w:p w:rsidR="00ED5A9F" w:rsidRPr="00147BCB" w:rsidRDefault="008A7BAA" w:rsidP="00147BCB">
      <w:pPr>
        <w:spacing w:after="0"/>
        <w:rPr>
          <w:rFonts w:cstheme="minorHAnsi"/>
        </w:rPr>
      </w:pPr>
      <w:r w:rsidRPr="00147BCB">
        <w:rPr>
          <w:rFonts w:cstheme="minorHAnsi"/>
        </w:rPr>
        <w:lastRenderedPageBreak/>
        <w:t>ZA (5)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Beata Cugier, Krzysztof Dziubałka, Agnieszka Łagodzka, Piotr Maćkowiak, Bogumił Rożek</w:t>
      </w:r>
    </w:p>
    <w:p w:rsidR="00ED5A9F" w:rsidRDefault="008A7BAA">
      <w:pPr>
        <w:rPr>
          <w:rFonts w:cstheme="minorHAnsi"/>
        </w:rPr>
      </w:pPr>
      <w:r w:rsidRPr="00147BCB">
        <w:rPr>
          <w:rFonts w:cstheme="minorHAnsi"/>
        </w:rPr>
        <w:t>PRZECIW (0)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WSTRZYMUJĘ SIĘ (0)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BRAK GŁOSU (0)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NIEOBECNI (0)</w:t>
      </w:r>
    </w:p>
    <w:p w:rsidR="00147BCB" w:rsidRPr="00147BCB" w:rsidRDefault="00147BCB">
      <w:pPr>
        <w:rPr>
          <w:rFonts w:cstheme="minorHAnsi"/>
        </w:rPr>
      </w:pPr>
    </w:p>
    <w:p w:rsidR="00ED5A9F" w:rsidRPr="00147BCB" w:rsidRDefault="008A7BAA" w:rsidP="00147BCB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47BCB">
        <w:rPr>
          <w:rFonts w:cstheme="minorHAnsi"/>
          <w:b/>
        </w:rPr>
        <w:t>Przyjęcie protokołu z XI posiedzenia Komisji Skarg, Wniosków i Petycji.</w:t>
      </w:r>
    </w:p>
    <w:p w:rsidR="00147BCB" w:rsidRDefault="00147BCB" w:rsidP="00147BCB">
      <w:r>
        <w:t>Przewodniczący Komisji zwrócił się do członków Komisji z pytaniem, czy zapoznali się z treścią protokołu oraz czy zgłaszają do niego uwagi lub wnioski. Wobec braku zgłoszonych uwag protokół przyjęto bez zmian.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  <w:b/>
          <w:u w:val="single"/>
        </w:rPr>
        <w:t>Głosowano w sprawie: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</w:rPr>
        <w:t>Przyjęcie protokołu z XI posiedzenia Komisji Skarg, Wniosków i Petycji.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  <w:b/>
          <w:u w:val="single"/>
        </w:rPr>
        <w:t>Wyniki głosowania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</w:rPr>
        <w:t>ZA: 4, PRZECIW: 0, WSTRZYMUJĘ SIĘ: 1, BRAK GŁOSU: 0, NIEOBECNI: 0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  <w:b/>
          <w:u w:val="single"/>
        </w:rPr>
        <w:t>Wyniki imienne:</w:t>
      </w:r>
    </w:p>
    <w:p w:rsidR="00ED5A9F" w:rsidRPr="00147BCB" w:rsidRDefault="008A7BAA" w:rsidP="00147BCB">
      <w:pPr>
        <w:spacing w:after="0"/>
        <w:rPr>
          <w:rFonts w:cstheme="minorHAnsi"/>
        </w:rPr>
      </w:pPr>
      <w:r w:rsidRPr="00147BCB">
        <w:rPr>
          <w:rFonts w:cstheme="minorHAnsi"/>
        </w:rPr>
        <w:t>ZA (4)Beata Cugier, Krzysztof Dziubałka, Agnieszka Łagodzka, Bogumił Rożek</w:t>
      </w:r>
    </w:p>
    <w:p w:rsidR="00ED5A9F" w:rsidRDefault="008A7BAA">
      <w:pPr>
        <w:rPr>
          <w:rFonts w:cstheme="minorHAnsi"/>
        </w:rPr>
      </w:pPr>
      <w:r w:rsidRPr="00147BCB">
        <w:rPr>
          <w:rFonts w:cstheme="minorHAnsi"/>
        </w:rPr>
        <w:t>PRZECIW (0)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WSTRZYMUJĘ SIĘ (1)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Piotr Maćkowiak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BRAK GŁOSU (0)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NIEOBECNI (0)</w:t>
      </w:r>
    </w:p>
    <w:p w:rsidR="00147BCB" w:rsidRPr="00147BCB" w:rsidRDefault="00147BCB">
      <w:pPr>
        <w:rPr>
          <w:rFonts w:cstheme="minorHAnsi"/>
        </w:rPr>
      </w:pPr>
    </w:p>
    <w:p w:rsidR="00ED5A9F" w:rsidRPr="00147BCB" w:rsidRDefault="008A7BAA" w:rsidP="00147BCB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47BCB">
        <w:rPr>
          <w:rFonts w:cstheme="minorHAnsi"/>
          <w:b/>
        </w:rPr>
        <w:t>Przyjęcie protokołu z XII posiedzenia Komisji Skarg, Wniosków i Petycji.</w:t>
      </w:r>
    </w:p>
    <w:p w:rsidR="00147BCB" w:rsidRDefault="00147BCB" w:rsidP="00147BCB">
      <w:r>
        <w:t>Przewodniczący Komisji zwrócił się do członków Komisji z pytaniem, czy zapoznali się z treścią protokołu oraz czy zgłaszają do niego uwagi lub wnioski. Wobec braku zgłoszonych uwag protokół przyjęto bez zmian.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  <w:b/>
          <w:u w:val="single"/>
        </w:rPr>
        <w:t>Głosowano w sprawie: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</w:rPr>
        <w:t>Przyjęcie protokołu z XII posiedzenia Komisji Skarg, Wniosków i Petycji.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  <w:b/>
          <w:u w:val="single"/>
        </w:rPr>
        <w:t>Wyniki głosowania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</w:rPr>
        <w:t>ZA: 5, PRZECIW: 0, WSTRZYMUJĘ SIĘ: 0, BRAK GŁOSU: 0, NIEOBECNI: 0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  <w:b/>
          <w:u w:val="single"/>
        </w:rPr>
        <w:t>Wyniki imienne:</w:t>
      </w:r>
    </w:p>
    <w:p w:rsidR="00ED5A9F" w:rsidRPr="00147BCB" w:rsidRDefault="008A7BAA" w:rsidP="00147BCB">
      <w:pPr>
        <w:spacing w:after="0"/>
        <w:rPr>
          <w:rFonts w:cstheme="minorHAnsi"/>
        </w:rPr>
      </w:pPr>
      <w:r w:rsidRPr="00147BCB">
        <w:rPr>
          <w:rFonts w:cstheme="minorHAnsi"/>
        </w:rPr>
        <w:t>ZA (5)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Beata Cugier, Krzysztof Dziubałka, Agnieszka Łagodzka, Piotr Maćkowiak, Bogumił Rożek</w:t>
      </w:r>
    </w:p>
    <w:p w:rsidR="00ED5A9F" w:rsidRDefault="008A7BAA">
      <w:pPr>
        <w:rPr>
          <w:rFonts w:cstheme="minorHAnsi"/>
        </w:rPr>
      </w:pPr>
      <w:r w:rsidRPr="00147BCB">
        <w:rPr>
          <w:rFonts w:cstheme="minorHAnsi"/>
        </w:rPr>
        <w:t>PRZECIW (0)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WSTRZYMUJĘ SIĘ (0)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BRAK GŁOSU (0)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NIEOBECNI (0)</w:t>
      </w:r>
    </w:p>
    <w:p w:rsidR="00147BCB" w:rsidRPr="00147BCB" w:rsidRDefault="00147BCB">
      <w:pPr>
        <w:rPr>
          <w:rFonts w:cstheme="minorHAnsi"/>
        </w:rPr>
      </w:pPr>
    </w:p>
    <w:p w:rsidR="00ED5A9F" w:rsidRPr="00E125EB" w:rsidRDefault="008A7BAA" w:rsidP="00E125EB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E125EB">
        <w:rPr>
          <w:rFonts w:cstheme="minorHAnsi"/>
          <w:b/>
        </w:rPr>
        <w:t>Rozpatrzenie projektu Stanowiska w sprawie znaczenia rolnictwa dla wspólnoty lokalnej.</w:t>
      </w:r>
    </w:p>
    <w:p w:rsidR="003578AA" w:rsidRPr="004C78E4" w:rsidRDefault="003578AA" w:rsidP="004C78E4">
      <w:r w:rsidRPr="004C78E4">
        <w:t>Do Rady Miejskiej Krzywinia w dniu 13 lutego 2026 r. wpłynął wniosek Pana Marcina Sawickiego w sprawie wprowadzenia pod obrady najbliższej sesji Rady projektu stanowiska Rady w  sprawie  znaczenia rolnictwa dla wspólnoty lokalnej.</w:t>
      </w:r>
    </w:p>
    <w:p w:rsidR="003578AA" w:rsidRPr="004C78E4" w:rsidRDefault="003578AA" w:rsidP="004C78E4">
      <w:r w:rsidRPr="004C78E4">
        <w:t xml:space="preserve">Po zapoznaniu </w:t>
      </w:r>
      <w:r w:rsidR="00E125EB" w:rsidRPr="004C78E4">
        <w:t>się z materiałami dotyczącymi inicjatywy podejmowania przez gminy uchwał w sprawie wskazania znaczenia rolnictwa dla wspólnoty lokalnej (tzw. „ABS dla rolnictwa” – przenośne określenie działań stanowiących swoisty „hamulec” dla negatywnych zmian, takich jak niekontrolowane odrolnienie gruntów, konflikty społeczne czy</w:t>
      </w:r>
      <w:r w:rsidRPr="004C78E4">
        <w:t xml:space="preserve"> presja zabudowy mieszkaniowej), wskazano, iż rolnictwo jako istotna </w:t>
      </w:r>
      <w:r w:rsidRPr="004C78E4">
        <w:lastRenderedPageBreak/>
        <w:t xml:space="preserve">część gospodarki narodowej  ma znaczenie dla wspólnoty lokalnej, ale dla wszystkich mieszkańców naszego kraju.  Podzielając znaczenie rolnictwa dla rozwoju społecznego, gospodarczego oraz dorobku tradycji i wartości lokalnych, </w:t>
      </w:r>
      <w:r w:rsidR="002E13A7">
        <w:t>Komisja</w:t>
      </w:r>
      <w:r w:rsidRPr="004C78E4">
        <w:t xml:space="preserve"> nie widzi potrzeby zajmowania w tej sprawie odrębnego stanowiska</w:t>
      </w:r>
      <w:r w:rsidR="002E13A7">
        <w:t xml:space="preserve"> Rady </w:t>
      </w:r>
      <w:r w:rsidRPr="004C78E4">
        <w:t>wyrażającego „solidarność z rolnikami oraz poparcie dla działań, podejmowanych w ramach obowiązującego porządku prawnego, zmierzających do zapewnienia im stabilnych, uczciwych i przewidywalnych warunków funkcjonowania, poszanowania pracy rolniczej oraz równego traktowania na rynku", zgodnie z projektem przygotowanym przez wnioskodawcę.</w:t>
      </w:r>
    </w:p>
    <w:p w:rsidR="003578AA" w:rsidRPr="004C78E4" w:rsidRDefault="003578AA" w:rsidP="004C78E4">
      <w:r w:rsidRPr="004C78E4">
        <w:t xml:space="preserve">Za kształtowanie krajowej polityki rolnej odpowiada Ministerstwo Rolnictwa i Rozwoju Wsi. Na podstawie przepisu art. 7 Konstytucji Rzeczypospolitej Polskiej organy władzy publicznej działają na podstawie i w granicach prawa. Samorząd terytorialny uczestniczy w sprawowaniu władzy publicznej, a przysługującą mu w ramach ustaw istotną część zadań publicznych, wykonuje w imieniu własnym i na własną odpowiedzialność. Zgodnie z art. 6 ustawy z 8 marca 1990 r. o samorządzie gminnym (Dz. U. z 2025 r. poz. 1153 ze zm.) do zakresu działania gminy „należą wszystkie sprawy publiczne o znaczeniu lokalnym, niezastrzeżone ustawami na rzecz innych podmiotów." Rada gminy posiada kompetencje do podejmowania działań we wszystkich lokalnych sprawach publicznych, które zostały ustawowo włączone do zakresu działania samorządu, jak i w sprawach, które na mocy ustaw szczególnych nie zostały przekazane żadnemu podmiotowi, a które dotyczą mieszkańców danej gminy. We wnioskowanej sprawie, wnioskodawca oczekuje od rady gminy zajęcia stanowiska w sprawie znaczenia rolnictwa dla wspólnoty lokalnej, zgodnie z załączonym projektem stanowiska rady gminy. Komisja uznała, że w niniejszej sprawie brak jest podstaw do zajmowania przez radę gminy odrębnego stanowiska wobec braku znajomości szczegółów działań podejmowanych „w ramach obowiązującego porządku prawnego" i zmierzających do zapewnienia „stabilnych, uczciwych i przewidywalnych warunków funkcjonowania, poszanowania pracy rolniczej oraz równego traktowania na rynku" jak również intencji działań, czy podmiotów podejmujących takie działania. Rada gminy realizuje swoje zadania poprzez podejmowanie uchwal w sprawach należących do jej kompetencji, mających charakter normatywny, programowy lub organizacyjny. W ocenie </w:t>
      </w:r>
      <w:r w:rsidR="004C78E4">
        <w:t>Komisji</w:t>
      </w:r>
      <w:r w:rsidRPr="004C78E4">
        <w:t xml:space="preserve">, przedmiotowy wniosek nie dotyczy konkretnej sprawy mieszczącej się w zakresie kompetencji rady gminy ani nie wskazuje na potrzebę podjęcia określonych działań prawnych, organizacyjnych czy finansowych. Ma on charakter ogólny, deklaratywny i światopoglądowy, odnoszący się do społeczno-gospodarczej roli rolnictwa, która jest powszechnie znana i niekwestionowana. W związku z powyższym nie jest to wniosek  w rozumieniu przepisu art. 241 ustawy z dnia 14 czerwca 1960 r. Kodeks postępowania administracyjnego (Dz. U. z 2025 r. poz. 1691). </w:t>
      </w:r>
    </w:p>
    <w:p w:rsidR="003578AA" w:rsidRPr="004C78E4" w:rsidRDefault="003578AA" w:rsidP="004C78E4">
      <w:r w:rsidRPr="004C78E4">
        <w:t>W świetle powyższego zajęcie stanowiska w zaproponowanym zakresie nie wywołałoby żadnych skutków prawnych ani faktycznych oraz nie stanowiłoby realizacji zadania własnego gminy.</w:t>
      </w:r>
    </w:p>
    <w:p w:rsidR="003578AA" w:rsidRPr="004C78E4" w:rsidRDefault="003578AA" w:rsidP="004C78E4">
      <w:r w:rsidRPr="002E13A7">
        <w:rPr>
          <w:highlight w:val="yellow"/>
        </w:rPr>
        <w:t>W związku z brakiem podstaw prawnych do podjęcia uchwały Rady Miejskiej  Krzywinia o treści wskazanej w przedmiotowym piśmie, wniosek należało pozostawić bez rozpatrzenia.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  <w:b/>
          <w:u w:val="single"/>
        </w:rPr>
        <w:t>Głosowano w sprawie: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</w:rPr>
        <w:t xml:space="preserve">Przyjęcie </w:t>
      </w:r>
      <w:r w:rsidR="00D961F8">
        <w:rPr>
          <w:rFonts w:cstheme="minorHAnsi"/>
        </w:rPr>
        <w:t xml:space="preserve">projektu </w:t>
      </w:r>
      <w:r w:rsidRPr="00147BCB">
        <w:rPr>
          <w:rFonts w:cstheme="minorHAnsi"/>
        </w:rPr>
        <w:t xml:space="preserve">uchwały </w:t>
      </w:r>
      <w:bookmarkStart w:id="0" w:name="_GoBack"/>
      <w:bookmarkEnd w:id="0"/>
      <w:r w:rsidRPr="00147BCB">
        <w:rPr>
          <w:rFonts w:cstheme="minorHAnsi"/>
        </w:rPr>
        <w:t>w sprawie przekazania wniosku do rozpatrzenia przez Radę Miejską Krzywinia.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  <w:b/>
          <w:u w:val="single"/>
        </w:rPr>
        <w:t>Wyniki głosowania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</w:rPr>
        <w:t>ZA: 5, PRZECIW: 0, WSTRZYMUJĘ SIĘ: 0, BRAK GŁOSU: 0, NIEOBECNI: 0</w:t>
      </w:r>
    </w:p>
    <w:p w:rsidR="00ED5A9F" w:rsidRPr="00147BCB" w:rsidRDefault="008A7BAA">
      <w:pPr>
        <w:rPr>
          <w:rFonts w:cstheme="minorHAnsi"/>
        </w:rPr>
      </w:pPr>
      <w:r w:rsidRPr="00147BCB">
        <w:rPr>
          <w:rFonts w:cstheme="minorHAnsi"/>
          <w:b/>
          <w:u w:val="single"/>
        </w:rPr>
        <w:t>Wyniki imienne:</w:t>
      </w:r>
    </w:p>
    <w:p w:rsidR="00ED5A9F" w:rsidRPr="00147BCB" w:rsidRDefault="008A7BAA" w:rsidP="00147BCB">
      <w:pPr>
        <w:spacing w:after="0"/>
        <w:rPr>
          <w:rFonts w:cstheme="minorHAnsi"/>
        </w:rPr>
      </w:pPr>
      <w:r w:rsidRPr="00147BCB">
        <w:rPr>
          <w:rFonts w:cstheme="minorHAnsi"/>
        </w:rPr>
        <w:t>ZA (5)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Beata Cugier, Krzysztof Dziubałka, Agnieszka Łagodzka, Piotr Maćkowiak, Bogumił Rożek</w:t>
      </w:r>
    </w:p>
    <w:p w:rsidR="00ED5A9F" w:rsidRDefault="008A7BAA">
      <w:pPr>
        <w:rPr>
          <w:rFonts w:cstheme="minorHAnsi"/>
        </w:rPr>
      </w:pPr>
      <w:r w:rsidRPr="00147BCB">
        <w:rPr>
          <w:rFonts w:cstheme="minorHAnsi"/>
        </w:rPr>
        <w:lastRenderedPageBreak/>
        <w:t>PRZECIW (0)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WSTRZYMUJĘ SIĘ (0)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BRAK GŁOSU (0)</w:t>
      </w:r>
      <w:r w:rsidR="00147BCB">
        <w:rPr>
          <w:rFonts w:cstheme="minorHAnsi"/>
        </w:rPr>
        <w:t xml:space="preserve"> </w:t>
      </w:r>
      <w:r w:rsidRPr="00147BCB">
        <w:rPr>
          <w:rFonts w:cstheme="minorHAnsi"/>
        </w:rPr>
        <w:t>NIEOBECNI (0)</w:t>
      </w:r>
    </w:p>
    <w:p w:rsidR="00147BCB" w:rsidRPr="00147BCB" w:rsidRDefault="00147BCB">
      <w:pPr>
        <w:rPr>
          <w:rFonts w:cstheme="minorHAnsi"/>
        </w:rPr>
      </w:pPr>
    </w:p>
    <w:p w:rsidR="00ED5A9F" w:rsidRDefault="008A7BAA">
      <w:pPr>
        <w:rPr>
          <w:rFonts w:cstheme="minorHAnsi"/>
          <w:b/>
        </w:rPr>
      </w:pPr>
      <w:r w:rsidRPr="00147BCB">
        <w:rPr>
          <w:rFonts w:cstheme="minorHAnsi"/>
          <w:b/>
        </w:rPr>
        <w:t>5. Zamknięcie posiedzenia.</w:t>
      </w:r>
    </w:p>
    <w:p w:rsidR="00147BCB" w:rsidRPr="0019591A" w:rsidRDefault="00147BCB" w:rsidP="00147BCB">
      <w:pPr>
        <w:rPr>
          <w:rFonts w:cstheme="minorHAnsi"/>
        </w:rPr>
      </w:pPr>
      <w:r w:rsidRPr="0019591A">
        <w:rPr>
          <w:rFonts w:cstheme="minorHAnsi"/>
        </w:rPr>
        <w:t>Posiedzenie komisji zamknięto o godz. 1</w:t>
      </w:r>
      <w:r>
        <w:rPr>
          <w:rFonts w:cstheme="minorHAnsi"/>
        </w:rPr>
        <w:t>7</w:t>
      </w:r>
      <w:r w:rsidRPr="0019591A">
        <w:rPr>
          <w:rFonts w:cstheme="minorHAnsi"/>
        </w:rPr>
        <w:t>.</w:t>
      </w:r>
      <w:r>
        <w:rPr>
          <w:rFonts w:cstheme="minorHAnsi"/>
        </w:rPr>
        <w:t>26</w:t>
      </w:r>
      <w:r w:rsidRPr="0019591A">
        <w:rPr>
          <w:rFonts w:cstheme="minorHAnsi"/>
        </w:rPr>
        <w:t>.</w:t>
      </w:r>
    </w:p>
    <w:p w:rsidR="00147BCB" w:rsidRPr="0019591A" w:rsidRDefault="00147BCB" w:rsidP="00147BCB">
      <w:pPr>
        <w:rPr>
          <w:rFonts w:cstheme="minorHAnsi"/>
          <w:b/>
        </w:rPr>
      </w:pPr>
    </w:p>
    <w:p w:rsidR="00147BCB" w:rsidRPr="0019591A" w:rsidRDefault="00147BCB" w:rsidP="00147BCB">
      <w:pPr>
        <w:rPr>
          <w:rFonts w:cstheme="minorHAnsi"/>
          <w:b/>
        </w:rPr>
      </w:pPr>
      <w:r w:rsidRPr="0019591A">
        <w:rPr>
          <w:rFonts w:cstheme="minorHAnsi"/>
          <w:b/>
        </w:rPr>
        <w:t>Podpisy członków Komisji Skarg, Wniosków i Petycji:</w:t>
      </w:r>
    </w:p>
    <w:p w:rsidR="00147BCB" w:rsidRPr="0019591A" w:rsidRDefault="00147BCB" w:rsidP="00147BCB">
      <w:pPr>
        <w:spacing w:line="22" w:lineRule="atLeast"/>
        <w:ind w:left="-142"/>
        <w:rPr>
          <w:rFonts w:cstheme="minorHAnsi"/>
          <w:b/>
        </w:rPr>
      </w:pPr>
    </w:p>
    <w:p w:rsidR="00147BCB" w:rsidRPr="0019591A" w:rsidRDefault="00147BCB" w:rsidP="00147BCB">
      <w:pPr>
        <w:pStyle w:val="Akapitzlist"/>
        <w:numPr>
          <w:ilvl w:val="0"/>
          <w:numId w:val="2"/>
        </w:numPr>
        <w:spacing w:after="0" w:line="720" w:lineRule="auto"/>
        <w:rPr>
          <w:rFonts w:eastAsia="Times New Roman" w:cstheme="minorHAnsi"/>
        </w:rPr>
      </w:pPr>
      <w:r w:rsidRPr="0019591A">
        <w:rPr>
          <w:rFonts w:eastAsia="Times New Roman" w:cstheme="minorHAnsi"/>
        </w:rPr>
        <w:t>Piotr Maćkowiak –Przewodniczący-……………………………………..</w:t>
      </w:r>
    </w:p>
    <w:p w:rsidR="00147BCB" w:rsidRPr="0019591A" w:rsidRDefault="00147BCB" w:rsidP="00147BCB">
      <w:pPr>
        <w:pStyle w:val="Akapitzlist"/>
        <w:numPr>
          <w:ilvl w:val="0"/>
          <w:numId w:val="2"/>
        </w:numPr>
        <w:spacing w:after="0" w:line="720" w:lineRule="auto"/>
        <w:rPr>
          <w:rFonts w:eastAsia="Times New Roman" w:cstheme="minorHAnsi"/>
        </w:rPr>
      </w:pPr>
      <w:r w:rsidRPr="0019591A">
        <w:rPr>
          <w:rFonts w:eastAsia="Times New Roman" w:cstheme="minorHAnsi"/>
        </w:rPr>
        <w:t>Agnieszka Łagodzka – Zastępca Przewodniczącego …………………</w:t>
      </w:r>
    </w:p>
    <w:p w:rsidR="00147BCB" w:rsidRPr="0019591A" w:rsidRDefault="00147BCB" w:rsidP="00147BCB">
      <w:pPr>
        <w:pStyle w:val="Akapitzlist"/>
        <w:numPr>
          <w:ilvl w:val="0"/>
          <w:numId w:val="2"/>
        </w:numPr>
        <w:spacing w:after="0" w:line="720" w:lineRule="auto"/>
        <w:rPr>
          <w:rFonts w:eastAsia="Times New Roman" w:cstheme="minorHAnsi"/>
        </w:rPr>
      </w:pPr>
      <w:r w:rsidRPr="0019591A">
        <w:rPr>
          <w:rFonts w:eastAsia="Times New Roman" w:cstheme="minorHAnsi"/>
        </w:rPr>
        <w:t>Beata Cugier-………………………………………………………………..………</w:t>
      </w:r>
    </w:p>
    <w:p w:rsidR="00147BCB" w:rsidRPr="0019591A" w:rsidRDefault="00147BCB" w:rsidP="00147BCB">
      <w:pPr>
        <w:pStyle w:val="Akapitzlist"/>
        <w:numPr>
          <w:ilvl w:val="0"/>
          <w:numId w:val="2"/>
        </w:numPr>
        <w:spacing w:after="0" w:line="720" w:lineRule="auto"/>
        <w:rPr>
          <w:rFonts w:eastAsia="Times New Roman" w:cstheme="minorHAnsi"/>
        </w:rPr>
      </w:pPr>
      <w:r w:rsidRPr="0019591A">
        <w:rPr>
          <w:rFonts w:eastAsia="Times New Roman" w:cstheme="minorHAnsi"/>
        </w:rPr>
        <w:t>Krzysztof Dziubałka - ……………………………………………………………</w:t>
      </w:r>
    </w:p>
    <w:p w:rsidR="00147BCB" w:rsidRPr="0019591A" w:rsidRDefault="00147BCB" w:rsidP="00147BCB">
      <w:pPr>
        <w:pStyle w:val="Akapitzlist"/>
        <w:numPr>
          <w:ilvl w:val="0"/>
          <w:numId w:val="2"/>
        </w:numPr>
        <w:spacing w:after="0" w:line="720" w:lineRule="auto"/>
        <w:rPr>
          <w:rFonts w:eastAsia="Times New Roman" w:cstheme="minorHAnsi"/>
        </w:rPr>
      </w:pPr>
      <w:r w:rsidRPr="0019591A">
        <w:rPr>
          <w:rFonts w:eastAsia="Times New Roman" w:cstheme="minorHAnsi"/>
        </w:rPr>
        <w:t>Bogumił Rożek - …………………………………………….…………………..</w:t>
      </w:r>
    </w:p>
    <w:p w:rsidR="00147BCB" w:rsidRPr="0019591A" w:rsidRDefault="00147BCB" w:rsidP="00147BCB">
      <w:pPr>
        <w:spacing w:line="360" w:lineRule="auto"/>
        <w:rPr>
          <w:rFonts w:cstheme="minorHAnsi"/>
        </w:rPr>
      </w:pPr>
    </w:p>
    <w:p w:rsidR="00147BCB" w:rsidRPr="0019591A" w:rsidRDefault="00147BCB" w:rsidP="00147BCB">
      <w:pPr>
        <w:spacing w:line="360" w:lineRule="auto"/>
        <w:rPr>
          <w:rFonts w:cstheme="minorHAnsi"/>
        </w:rPr>
      </w:pPr>
      <w:r w:rsidRPr="0019591A">
        <w:rPr>
          <w:rFonts w:cstheme="minorHAnsi"/>
        </w:rPr>
        <w:t>Przygotowała: Anna Konieczna</w:t>
      </w:r>
    </w:p>
    <w:p w:rsidR="00147BCB" w:rsidRPr="00147BCB" w:rsidRDefault="00147BCB">
      <w:pPr>
        <w:rPr>
          <w:rFonts w:cstheme="minorHAnsi"/>
          <w:b/>
        </w:rPr>
      </w:pPr>
    </w:p>
    <w:sectPr w:rsidR="00147BCB" w:rsidRPr="00147BCB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F3" w:rsidRDefault="008243F3">
      <w:pPr>
        <w:spacing w:after="0" w:line="240" w:lineRule="auto"/>
      </w:pPr>
      <w:r>
        <w:separator/>
      </w:r>
    </w:p>
  </w:endnote>
  <w:endnote w:type="continuationSeparator" w:id="0">
    <w:p w:rsidR="008243F3" w:rsidRDefault="0082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F3" w:rsidRDefault="008243F3">
      <w:pPr>
        <w:spacing w:after="0" w:line="240" w:lineRule="auto"/>
      </w:pPr>
      <w:r>
        <w:separator/>
      </w:r>
    </w:p>
  </w:footnote>
  <w:footnote w:type="continuationSeparator" w:id="0">
    <w:p w:rsidR="008243F3" w:rsidRDefault="00824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A0A0E"/>
    <w:multiLevelType w:val="hybridMultilevel"/>
    <w:tmpl w:val="C532C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9F"/>
    <w:rsid w:val="00142B72"/>
    <w:rsid w:val="00147BCB"/>
    <w:rsid w:val="001A70B2"/>
    <w:rsid w:val="0023355D"/>
    <w:rsid w:val="002E13A7"/>
    <w:rsid w:val="003578AA"/>
    <w:rsid w:val="00403DAF"/>
    <w:rsid w:val="004C78E4"/>
    <w:rsid w:val="008243F3"/>
    <w:rsid w:val="008A7BAA"/>
    <w:rsid w:val="00D961F8"/>
    <w:rsid w:val="00E125EB"/>
    <w:rsid w:val="00E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0EF5"/>
  <w15:docId w15:val="{2E41A6AE-2219-46BA-B797-F91E369C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8E4"/>
  </w:style>
  <w:style w:type="paragraph" w:styleId="Nagwek1">
    <w:name w:val="heading 1"/>
    <w:basedOn w:val="Normalny"/>
    <w:next w:val="Normalny"/>
    <w:link w:val="Nagwek1Znak"/>
    <w:uiPriority w:val="9"/>
    <w:qFormat/>
    <w:rsid w:val="004C78E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8E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8E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8E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8E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8E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8E4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8E4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8E4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4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7B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BCB"/>
  </w:style>
  <w:style w:type="paragraph" w:styleId="Stopka">
    <w:name w:val="footer"/>
    <w:basedOn w:val="Normalny"/>
    <w:link w:val="StopkaZnak"/>
    <w:uiPriority w:val="99"/>
    <w:unhideWhenUsed/>
    <w:rsid w:val="0014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BCB"/>
  </w:style>
  <w:style w:type="character" w:customStyle="1" w:styleId="Nagwek1Znak">
    <w:name w:val="Nagłówek 1 Znak"/>
    <w:basedOn w:val="Domylnaczcionkaakapitu"/>
    <w:link w:val="Nagwek1"/>
    <w:uiPriority w:val="9"/>
    <w:rsid w:val="004C78E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8E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8E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8E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8E4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8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8E4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8E4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8E4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78E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C78E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C78E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8E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C78E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C78E4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4C78E4"/>
    <w:rPr>
      <w:i/>
      <w:iCs/>
      <w:color w:val="auto"/>
    </w:rPr>
  </w:style>
  <w:style w:type="paragraph" w:styleId="Bezodstpw">
    <w:name w:val="No Spacing"/>
    <w:uiPriority w:val="1"/>
    <w:qFormat/>
    <w:rsid w:val="004C78E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78E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C78E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8E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8E4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4C78E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4C78E4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4C78E4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C78E4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4C78E4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78E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4</cp:revision>
  <dcterms:created xsi:type="dcterms:W3CDTF">2026-03-24T08:35:00Z</dcterms:created>
  <dcterms:modified xsi:type="dcterms:W3CDTF">2026-03-30T11:09:00Z</dcterms:modified>
</cp:coreProperties>
</file>